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E820" w14:textId="77777777" w:rsidR="00BA3503" w:rsidRPr="00FF0F27" w:rsidRDefault="00BA3503" w:rsidP="00BA3503">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«УТВЕРЖДАЮ»</w:t>
      </w:r>
    </w:p>
    <w:p w14:paraId="3A61CF32" w14:textId="77777777" w:rsidR="00BA3503" w:rsidRPr="00FF0F27" w:rsidRDefault="00BA3503" w:rsidP="00BA3503">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Генеральный директор </w:t>
      </w:r>
    </w:p>
    <w:p w14:paraId="55567426" w14:textId="77777777" w:rsidR="00BA3503" w:rsidRPr="00FF0F27" w:rsidRDefault="00BA3503" w:rsidP="00BA3503">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КФ «</w:t>
      </w:r>
      <w:proofErr w:type="spellStart"/>
      <w:r w:rsidRPr="00FF0F27">
        <w:rPr>
          <w:rFonts w:ascii="Times New Roman" w:eastAsia="Times New Roman" w:hAnsi="Times New Roman"/>
          <w:b/>
          <w:color w:val="000000" w:themeColor="text1"/>
          <w:sz w:val="28"/>
          <w:szCs w:val="28"/>
          <w:lang w:val="en-US"/>
        </w:rPr>
        <w:t>Samruk</w:t>
      </w:r>
      <w:proofErr w:type="spellEnd"/>
      <w:r w:rsidRPr="00FF0F27">
        <w:rPr>
          <w:rFonts w:ascii="Times New Roman" w:eastAsia="Times New Roman" w:hAnsi="Times New Roman"/>
          <w:b/>
          <w:color w:val="000000" w:themeColor="text1"/>
          <w:sz w:val="28"/>
          <w:szCs w:val="28"/>
        </w:rPr>
        <w:t>-</w:t>
      </w:r>
      <w:proofErr w:type="spellStart"/>
      <w:r w:rsidRPr="00FF0F27">
        <w:rPr>
          <w:rFonts w:ascii="Times New Roman" w:eastAsia="Times New Roman" w:hAnsi="Times New Roman"/>
          <w:b/>
          <w:color w:val="000000" w:themeColor="text1"/>
          <w:sz w:val="28"/>
          <w:szCs w:val="28"/>
          <w:lang w:val="en-US"/>
        </w:rPr>
        <w:t>Kazyna</w:t>
      </w:r>
      <w:proofErr w:type="spellEnd"/>
      <w:r w:rsidRPr="00FF0F27">
        <w:rPr>
          <w:rFonts w:ascii="Times New Roman" w:eastAsia="Times New Roman" w:hAnsi="Times New Roman"/>
          <w:b/>
          <w:color w:val="000000" w:themeColor="text1"/>
          <w:sz w:val="28"/>
          <w:szCs w:val="28"/>
        </w:rPr>
        <w:t xml:space="preserve"> </w:t>
      </w:r>
      <w:r w:rsidRPr="00FF0F27">
        <w:rPr>
          <w:rFonts w:ascii="Times New Roman" w:eastAsia="Times New Roman" w:hAnsi="Times New Roman"/>
          <w:b/>
          <w:color w:val="000000" w:themeColor="text1"/>
          <w:sz w:val="28"/>
          <w:szCs w:val="28"/>
          <w:lang w:val="en-US"/>
        </w:rPr>
        <w:t>Trust</w:t>
      </w:r>
      <w:r w:rsidRPr="00FF0F27">
        <w:rPr>
          <w:rFonts w:ascii="Times New Roman" w:eastAsia="Times New Roman" w:hAnsi="Times New Roman"/>
          <w:b/>
          <w:color w:val="000000" w:themeColor="text1"/>
          <w:sz w:val="28"/>
          <w:szCs w:val="28"/>
        </w:rPr>
        <w:t>»</w:t>
      </w:r>
    </w:p>
    <w:p w14:paraId="70B2BE7A" w14:textId="77777777" w:rsidR="00BA3503" w:rsidRPr="00FF0F27" w:rsidRDefault="00BA3503" w:rsidP="00BA3503">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_________________А. Д. </w:t>
      </w:r>
      <w:proofErr w:type="spellStart"/>
      <w:r w:rsidRPr="00FF0F27">
        <w:rPr>
          <w:rFonts w:ascii="Times New Roman" w:eastAsia="Times New Roman" w:hAnsi="Times New Roman"/>
          <w:b/>
          <w:color w:val="000000" w:themeColor="text1"/>
          <w:sz w:val="28"/>
          <w:szCs w:val="28"/>
        </w:rPr>
        <w:t>Адиева</w:t>
      </w:r>
      <w:proofErr w:type="spellEnd"/>
    </w:p>
    <w:p w14:paraId="14424502" w14:textId="77777777" w:rsidR="00BA3503" w:rsidRPr="00FF0F27" w:rsidRDefault="00BA3503" w:rsidP="00BA3503">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«___»___________2023 г.</w:t>
      </w:r>
    </w:p>
    <w:p w14:paraId="6FE70D7A" w14:textId="4D5E2CC7" w:rsidR="00BA3503" w:rsidRPr="00FF0F27" w:rsidRDefault="00BA3503" w:rsidP="00D730C0">
      <w:pPr>
        <w:pStyle w:val="a5"/>
        <w:shd w:val="clear" w:color="auto" w:fill="FFFFFF"/>
        <w:spacing w:before="0" w:beforeAutospacing="0" w:after="0" w:afterAutospacing="0"/>
        <w:ind w:firstLine="708"/>
        <w:jc w:val="center"/>
        <w:rPr>
          <w:b/>
          <w:color w:val="000000"/>
          <w:sz w:val="28"/>
          <w:szCs w:val="28"/>
        </w:rPr>
      </w:pPr>
    </w:p>
    <w:p w14:paraId="54A94843" w14:textId="0ADD8940" w:rsidR="00546E72" w:rsidRPr="00FF0F27" w:rsidRDefault="00D730C0" w:rsidP="00D730C0">
      <w:pPr>
        <w:pStyle w:val="a5"/>
        <w:shd w:val="clear" w:color="auto" w:fill="FFFFFF"/>
        <w:spacing w:before="0" w:beforeAutospacing="0" w:after="0" w:afterAutospacing="0"/>
        <w:ind w:firstLine="708"/>
        <w:jc w:val="center"/>
        <w:rPr>
          <w:b/>
          <w:color w:val="000000"/>
          <w:sz w:val="28"/>
          <w:szCs w:val="28"/>
        </w:rPr>
      </w:pPr>
      <w:r w:rsidRPr="00FF0F27">
        <w:rPr>
          <w:b/>
          <w:color w:val="000000"/>
          <w:sz w:val="28"/>
          <w:szCs w:val="28"/>
        </w:rPr>
        <w:t xml:space="preserve">Проведение отбора потенциального поставщика </w:t>
      </w:r>
    </w:p>
    <w:p w14:paraId="07058794" w14:textId="069C5A4B" w:rsidR="00D730C0" w:rsidRPr="00FF0F27" w:rsidRDefault="00E817F5" w:rsidP="004E2A89">
      <w:pPr>
        <w:pStyle w:val="a5"/>
        <w:shd w:val="clear" w:color="auto" w:fill="FFFFFF"/>
        <w:tabs>
          <w:tab w:val="left" w:pos="1418"/>
        </w:tabs>
        <w:spacing w:before="0" w:beforeAutospacing="0" w:after="0" w:afterAutospacing="0"/>
        <w:jc w:val="center"/>
        <w:rPr>
          <w:b/>
          <w:bCs/>
          <w:color w:val="000000"/>
          <w:sz w:val="28"/>
          <w:szCs w:val="28"/>
        </w:rPr>
      </w:pPr>
      <w:bookmarkStart w:id="0" w:name="_Hlk132125664"/>
      <w:r w:rsidRPr="00FF0F27">
        <w:rPr>
          <w:b/>
          <w:bCs/>
          <w:color w:val="000000"/>
          <w:sz w:val="28"/>
          <w:szCs w:val="28"/>
        </w:rPr>
        <w:t xml:space="preserve">по </w:t>
      </w:r>
      <w:bookmarkEnd w:id="0"/>
      <w:r w:rsidR="00BA3503" w:rsidRPr="00FF0F27">
        <w:rPr>
          <w:b/>
          <w:bCs/>
          <w:color w:val="000000"/>
          <w:sz w:val="28"/>
          <w:szCs w:val="28"/>
        </w:rPr>
        <w:t>о</w:t>
      </w:r>
      <w:r w:rsidR="004E2A89" w:rsidRPr="00FF0F27">
        <w:rPr>
          <w:b/>
          <w:bCs/>
          <w:color w:val="000000"/>
          <w:sz w:val="28"/>
          <w:szCs w:val="28"/>
        </w:rPr>
        <w:t>рганизаци</w:t>
      </w:r>
      <w:r w:rsidR="00BA3503" w:rsidRPr="00FF0F27">
        <w:rPr>
          <w:b/>
          <w:bCs/>
          <w:color w:val="000000"/>
          <w:sz w:val="28"/>
          <w:szCs w:val="28"/>
        </w:rPr>
        <w:t xml:space="preserve">и </w:t>
      </w:r>
      <w:r w:rsidR="004E2A89" w:rsidRPr="00FF0F27">
        <w:rPr>
          <w:b/>
          <w:bCs/>
          <w:color w:val="000000"/>
          <w:sz w:val="28"/>
          <w:szCs w:val="28"/>
        </w:rPr>
        <w:t>II Форума корпоративной благотворительности в целях развития некоммерческого сектора, как базиса социального благополучия РК</w:t>
      </w:r>
    </w:p>
    <w:p w14:paraId="2E37583F" w14:textId="77777777" w:rsidR="004E2A89" w:rsidRPr="00FF0F27" w:rsidRDefault="004E2A89" w:rsidP="004E2A89">
      <w:pPr>
        <w:pStyle w:val="a5"/>
        <w:shd w:val="clear" w:color="auto" w:fill="FFFFFF"/>
        <w:tabs>
          <w:tab w:val="left" w:pos="1418"/>
        </w:tabs>
        <w:spacing w:before="0" w:beforeAutospacing="0" w:after="0" w:afterAutospacing="0"/>
        <w:jc w:val="center"/>
        <w:rPr>
          <w:color w:val="000000"/>
          <w:sz w:val="28"/>
          <w:szCs w:val="28"/>
        </w:rPr>
      </w:pPr>
    </w:p>
    <w:p w14:paraId="7A2EFCDF" w14:textId="4D23F01F" w:rsidR="00D730C0" w:rsidRPr="00FF0F27" w:rsidRDefault="006B2956" w:rsidP="003B6EEE">
      <w:pPr>
        <w:spacing w:line="240" w:lineRule="auto"/>
        <w:ind w:firstLine="709"/>
        <w:contextualSpacing/>
        <w:jc w:val="both"/>
        <w:rPr>
          <w:rFonts w:ascii="Times New Roman" w:eastAsia="Times New Roman" w:hAnsi="Times New Roman"/>
          <w:color w:val="000000"/>
          <w:sz w:val="28"/>
          <w:szCs w:val="28"/>
          <w:lang w:eastAsia="ru-RU"/>
        </w:rPr>
      </w:pPr>
      <w:r w:rsidRPr="00FF0F27">
        <w:rPr>
          <w:rFonts w:ascii="Times New Roman" w:eastAsia="Times New Roman" w:hAnsi="Times New Roman"/>
          <w:color w:val="000000"/>
          <w:sz w:val="28"/>
          <w:szCs w:val="28"/>
          <w:lang w:val="kk-KZ" w:eastAsia="ru-RU"/>
        </w:rPr>
        <w:t>Н</w:t>
      </w:r>
      <w:proofErr w:type="spellStart"/>
      <w:r w:rsidRPr="00FF0F27">
        <w:rPr>
          <w:rFonts w:ascii="Times New Roman" w:eastAsia="Times New Roman" w:hAnsi="Times New Roman"/>
          <w:color w:val="000000"/>
          <w:sz w:val="28"/>
          <w:szCs w:val="28"/>
          <w:lang w:eastAsia="ru-RU"/>
        </w:rPr>
        <w:t>астоящим</w:t>
      </w:r>
      <w:proofErr w:type="spellEnd"/>
      <w:r w:rsidRPr="00FF0F27">
        <w:rPr>
          <w:rFonts w:ascii="Times New Roman" w:eastAsia="Times New Roman" w:hAnsi="Times New Roman"/>
          <w:color w:val="000000"/>
          <w:sz w:val="28"/>
          <w:szCs w:val="28"/>
          <w:lang w:eastAsia="ru-RU"/>
        </w:rPr>
        <w:t xml:space="preserve"> </w:t>
      </w:r>
      <w:r w:rsidR="009133E3" w:rsidRPr="00FF0F27">
        <w:rPr>
          <w:rFonts w:ascii="Times New Roman" w:eastAsia="Times New Roman" w:hAnsi="Times New Roman"/>
          <w:color w:val="000000"/>
          <w:sz w:val="28"/>
          <w:szCs w:val="28"/>
          <w:lang w:eastAsia="ru-RU"/>
        </w:rPr>
        <w:t>Корпоративный фонд «</w:t>
      </w:r>
      <w:proofErr w:type="spellStart"/>
      <w:r w:rsidR="009133E3" w:rsidRPr="00FF0F27">
        <w:rPr>
          <w:rFonts w:ascii="Times New Roman" w:eastAsia="Times New Roman" w:hAnsi="Times New Roman"/>
          <w:color w:val="000000"/>
          <w:sz w:val="28"/>
          <w:szCs w:val="28"/>
          <w:lang w:eastAsia="ru-RU"/>
        </w:rPr>
        <w:t>Samruk-Kazyna</w:t>
      </w:r>
      <w:proofErr w:type="spellEnd"/>
      <w:r w:rsidR="009133E3" w:rsidRPr="00FF0F27">
        <w:rPr>
          <w:rFonts w:ascii="Times New Roman" w:eastAsia="Times New Roman" w:hAnsi="Times New Roman"/>
          <w:color w:val="000000"/>
          <w:sz w:val="28"/>
          <w:szCs w:val="28"/>
          <w:lang w:eastAsia="ru-RU"/>
        </w:rPr>
        <w:t xml:space="preserve"> </w:t>
      </w:r>
      <w:proofErr w:type="spellStart"/>
      <w:r w:rsidR="009133E3" w:rsidRPr="00FF0F27">
        <w:rPr>
          <w:rFonts w:ascii="Times New Roman" w:eastAsia="Times New Roman" w:hAnsi="Times New Roman"/>
          <w:color w:val="000000"/>
          <w:sz w:val="28"/>
          <w:szCs w:val="28"/>
          <w:lang w:eastAsia="ru-RU"/>
        </w:rPr>
        <w:t>Trust</w:t>
      </w:r>
      <w:proofErr w:type="spellEnd"/>
      <w:r w:rsidR="009133E3" w:rsidRPr="00FF0F27">
        <w:rPr>
          <w:rFonts w:ascii="Times New Roman" w:eastAsia="Times New Roman" w:hAnsi="Times New Roman"/>
          <w:color w:val="000000"/>
          <w:sz w:val="28"/>
          <w:szCs w:val="28"/>
          <w:lang w:eastAsia="ru-RU"/>
        </w:rPr>
        <w:t>» в соответствии с Положением о порядке отбора поставщиков товаров, работ и услуг по благотворительным проектам, реализуемым Корпоративным фондом «</w:t>
      </w:r>
      <w:proofErr w:type="spellStart"/>
      <w:r w:rsidR="009133E3" w:rsidRPr="00FF0F27">
        <w:rPr>
          <w:rFonts w:ascii="Times New Roman" w:eastAsia="Times New Roman" w:hAnsi="Times New Roman"/>
          <w:color w:val="000000"/>
          <w:sz w:val="28"/>
          <w:szCs w:val="28"/>
          <w:lang w:eastAsia="ru-RU"/>
        </w:rPr>
        <w:t>Samruk-Kazyna</w:t>
      </w:r>
      <w:proofErr w:type="spellEnd"/>
      <w:r w:rsidR="009133E3" w:rsidRPr="00FF0F27">
        <w:rPr>
          <w:rFonts w:ascii="Times New Roman" w:eastAsia="Times New Roman" w:hAnsi="Times New Roman"/>
          <w:color w:val="000000"/>
          <w:sz w:val="28"/>
          <w:szCs w:val="28"/>
          <w:lang w:eastAsia="ru-RU"/>
        </w:rPr>
        <w:t xml:space="preserve"> </w:t>
      </w:r>
      <w:proofErr w:type="spellStart"/>
      <w:r w:rsidR="009133E3" w:rsidRPr="00FF0F27">
        <w:rPr>
          <w:rFonts w:ascii="Times New Roman" w:eastAsia="Times New Roman" w:hAnsi="Times New Roman"/>
          <w:color w:val="000000"/>
          <w:sz w:val="28"/>
          <w:szCs w:val="28"/>
          <w:lang w:eastAsia="ru-RU"/>
        </w:rPr>
        <w:t>Trust</w:t>
      </w:r>
      <w:proofErr w:type="spellEnd"/>
      <w:r w:rsidR="009133E3" w:rsidRPr="00FF0F27">
        <w:rPr>
          <w:rFonts w:ascii="Times New Roman" w:eastAsia="Times New Roman" w:hAnsi="Times New Roman"/>
          <w:color w:val="000000"/>
          <w:sz w:val="28"/>
          <w:szCs w:val="28"/>
          <w:lang w:eastAsia="ru-RU"/>
        </w:rPr>
        <w:t>», утвержденным решением Попечительского совета Корпоративного фонда «</w:t>
      </w:r>
      <w:proofErr w:type="spellStart"/>
      <w:r w:rsidR="009133E3" w:rsidRPr="00FF0F27">
        <w:rPr>
          <w:rFonts w:ascii="Times New Roman" w:eastAsia="Times New Roman" w:hAnsi="Times New Roman"/>
          <w:color w:val="000000"/>
          <w:sz w:val="28"/>
          <w:szCs w:val="28"/>
          <w:lang w:eastAsia="ru-RU"/>
        </w:rPr>
        <w:t>Samruk-Kazyna</w:t>
      </w:r>
      <w:proofErr w:type="spellEnd"/>
      <w:r w:rsidR="009133E3" w:rsidRPr="00FF0F27">
        <w:rPr>
          <w:rFonts w:ascii="Times New Roman" w:eastAsia="Times New Roman" w:hAnsi="Times New Roman"/>
          <w:color w:val="000000"/>
          <w:sz w:val="28"/>
          <w:szCs w:val="28"/>
          <w:lang w:eastAsia="ru-RU"/>
        </w:rPr>
        <w:t xml:space="preserve"> </w:t>
      </w:r>
      <w:proofErr w:type="spellStart"/>
      <w:r w:rsidR="009133E3" w:rsidRPr="00FF0F27">
        <w:rPr>
          <w:rFonts w:ascii="Times New Roman" w:eastAsia="Times New Roman" w:hAnsi="Times New Roman"/>
          <w:color w:val="000000"/>
          <w:sz w:val="28"/>
          <w:szCs w:val="28"/>
          <w:lang w:eastAsia="ru-RU"/>
        </w:rPr>
        <w:t>Trust</w:t>
      </w:r>
      <w:proofErr w:type="spellEnd"/>
      <w:r w:rsidR="009133E3" w:rsidRPr="00FF0F27">
        <w:rPr>
          <w:rFonts w:ascii="Times New Roman" w:eastAsia="Times New Roman" w:hAnsi="Times New Roman"/>
          <w:color w:val="000000"/>
          <w:sz w:val="28"/>
          <w:szCs w:val="28"/>
          <w:lang w:eastAsia="ru-RU"/>
        </w:rPr>
        <w:t>» (протокол №12/19) от 15 ноября 2019 года</w:t>
      </w:r>
      <w:r w:rsidRPr="00FF0F27">
        <w:rPr>
          <w:rFonts w:ascii="Times New Roman" w:eastAsia="Times New Roman" w:hAnsi="Times New Roman"/>
          <w:color w:val="000000"/>
          <w:sz w:val="28"/>
          <w:szCs w:val="28"/>
          <w:lang w:val="kk-KZ" w:eastAsia="ru-RU"/>
        </w:rPr>
        <w:t xml:space="preserve"> с изменениями от 26 марта </w:t>
      </w:r>
      <w:r w:rsidRPr="00FF0F27">
        <w:rPr>
          <w:rFonts w:ascii="Times New Roman" w:eastAsia="Times New Roman" w:hAnsi="Times New Roman"/>
          <w:color w:val="000000"/>
          <w:sz w:val="28"/>
          <w:szCs w:val="28"/>
          <w:lang w:eastAsia="ru-RU"/>
        </w:rPr>
        <w:t>2021 года (протокол № 03/21)</w:t>
      </w:r>
      <w:r w:rsidR="009133E3" w:rsidRPr="00FF0F27">
        <w:rPr>
          <w:rFonts w:ascii="Times New Roman" w:eastAsia="Times New Roman" w:hAnsi="Times New Roman"/>
          <w:color w:val="000000"/>
          <w:sz w:val="28"/>
          <w:szCs w:val="28"/>
          <w:lang w:eastAsia="ru-RU"/>
        </w:rPr>
        <w:t xml:space="preserve"> (далее – Положение), </w:t>
      </w:r>
      <w:r w:rsidR="00D730C0" w:rsidRPr="00FF0F27">
        <w:rPr>
          <w:rFonts w:ascii="Times New Roman" w:eastAsia="Times New Roman" w:hAnsi="Times New Roman"/>
          <w:color w:val="000000"/>
          <w:sz w:val="28"/>
          <w:szCs w:val="28"/>
          <w:lang w:eastAsia="ru-RU"/>
        </w:rPr>
        <w:t xml:space="preserve">объявляет </w:t>
      </w:r>
      <w:r w:rsidR="00711900" w:rsidRPr="00FF0F27">
        <w:rPr>
          <w:rFonts w:ascii="Times New Roman" w:eastAsia="Times New Roman" w:hAnsi="Times New Roman"/>
          <w:color w:val="000000"/>
          <w:sz w:val="28"/>
          <w:szCs w:val="28"/>
          <w:lang w:eastAsia="ru-RU"/>
        </w:rPr>
        <w:t>отбор потенциального поставщика по</w:t>
      </w:r>
      <w:r w:rsidR="00D730C0" w:rsidRPr="00FF0F27">
        <w:rPr>
          <w:rFonts w:ascii="Times New Roman" w:eastAsia="Times New Roman" w:hAnsi="Times New Roman"/>
          <w:color w:val="000000"/>
          <w:sz w:val="28"/>
          <w:szCs w:val="28"/>
          <w:lang w:eastAsia="ru-RU"/>
        </w:rPr>
        <w:t xml:space="preserve"> </w:t>
      </w:r>
      <w:r w:rsidR="00BA3503" w:rsidRPr="00FF0F27">
        <w:rPr>
          <w:rFonts w:ascii="Times New Roman" w:eastAsia="Times New Roman" w:hAnsi="Times New Roman"/>
          <w:color w:val="000000"/>
          <w:sz w:val="28"/>
          <w:szCs w:val="28"/>
          <w:lang w:eastAsia="ru-RU"/>
        </w:rPr>
        <w:t xml:space="preserve">организации II Форума корпоративной благотворительности в целях развития некоммерческого сектора, как базиса социального благополучия РК </w:t>
      </w:r>
      <w:r w:rsidR="005C3B7F" w:rsidRPr="00FF0F27">
        <w:rPr>
          <w:rFonts w:ascii="Times New Roman" w:eastAsia="Times New Roman" w:hAnsi="Times New Roman"/>
          <w:color w:val="000000"/>
          <w:sz w:val="28"/>
          <w:szCs w:val="28"/>
          <w:lang w:eastAsia="ru-RU"/>
        </w:rPr>
        <w:t>(далее – Объявление)</w:t>
      </w:r>
      <w:r w:rsidR="003B6EEE" w:rsidRPr="00FF0F27">
        <w:rPr>
          <w:rFonts w:ascii="Times New Roman" w:eastAsia="Times New Roman" w:hAnsi="Times New Roman"/>
          <w:color w:val="000000"/>
          <w:sz w:val="28"/>
          <w:szCs w:val="28"/>
          <w:lang w:eastAsia="ru-RU"/>
        </w:rPr>
        <w:t>.</w:t>
      </w:r>
    </w:p>
    <w:p w14:paraId="67883C19" w14:textId="77777777" w:rsidR="00D760D7" w:rsidRPr="00FF0F27" w:rsidRDefault="00D760D7" w:rsidP="003B6EEE">
      <w:pPr>
        <w:spacing w:line="240" w:lineRule="auto"/>
        <w:ind w:firstLine="709"/>
        <w:contextualSpacing/>
        <w:jc w:val="both"/>
        <w:rPr>
          <w:rFonts w:ascii="Times New Roman" w:eastAsia="Times New Roman" w:hAnsi="Times New Roman"/>
          <w:color w:val="000000"/>
          <w:sz w:val="28"/>
          <w:szCs w:val="28"/>
          <w:lang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
        <w:gridCol w:w="2784"/>
        <w:gridCol w:w="6377"/>
      </w:tblGrid>
      <w:tr w:rsidR="00BA3503" w:rsidRPr="00FF0F27" w14:paraId="29EF3E01" w14:textId="77777777" w:rsidTr="00711900">
        <w:tc>
          <w:tcPr>
            <w:tcW w:w="478" w:type="dxa"/>
            <w:shd w:val="clear" w:color="auto" w:fill="auto"/>
            <w:vAlign w:val="center"/>
          </w:tcPr>
          <w:p w14:paraId="5AA420C6" w14:textId="77777777" w:rsidR="00BA3503" w:rsidRPr="00FF0F27" w:rsidRDefault="00BA3503" w:rsidP="00711900">
            <w:pPr>
              <w:spacing w:after="0" w:line="240" w:lineRule="auto"/>
              <w:ind w:left="-56" w:right="-8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w:t>
            </w:r>
          </w:p>
        </w:tc>
        <w:tc>
          <w:tcPr>
            <w:tcW w:w="2784" w:type="dxa"/>
            <w:shd w:val="clear" w:color="auto" w:fill="auto"/>
            <w:vAlign w:val="center"/>
          </w:tcPr>
          <w:p w14:paraId="658A2159" w14:textId="77777777" w:rsidR="00BA3503" w:rsidRPr="00FF0F27" w:rsidRDefault="00BA3503" w:rsidP="00711900">
            <w:pPr>
              <w:spacing w:after="0" w:line="240" w:lineRule="auto"/>
              <w:ind w:left="-56" w:right="-89"/>
              <w:jc w:val="center"/>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Перечень основных данных и требований</w:t>
            </w:r>
          </w:p>
        </w:tc>
        <w:tc>
          <w:tcPr>
            <w:tcW w:w="6377" w:type="dxa"/>
            <w:shd w:val="clear" w:color="auto" w:fill="auto"/>
            <w:vAlign w:val="center"/>
          </w:tcPr>
          <w:p w14:paraId="7F2E2FDD" w14:textId="77777777" w:rsidR="00BA3503" w:rsidRPr="00FF0F27" w:rsidRDefault="00BA3503" w:rsidP="00711900">
            <w:pPr>
              <w:spacing w:after="0" w:line="240" w:lineRule="auto"/>
              <w:ind w:left="-56" w:right="-89"/>
              <w:jc w:val="center"/>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Основные данные и требования</w:t>
            </w:r>
          </w:p>
        </w:tc>
      </w:tr>
      <w:tr w:rsidR="00BA3503" w:rsidRPr="00FF0F27" w14:paraId="192A1FC7" w14:textId="77777777" w:rsidTr="00711900">
        <w:tc>
          <w:tcPr>
            <w:tcW w:w="478" w:type="dxa"/>
            <w:shd w:val="clear" w:color="auto" w:fill="auto"/>
            <w:vAlign w:val="center"/>
          </w:tcPr>
          <w:p w14:paraId="5A2A64A2" w14:textId="29621470" w:rsidR="00BA3503" w:rsidRPr="00FF0F27" w:rsidRDefault="00DA3EBB"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  </w:t>
            </w:r>
            <w:r w:rsidR="00BA3503" w:rsidRPr="00FF0F27">
              <w:rPr>
                <w:rFonts w:ascii="Times New Roman" w:eastAsia="Times New Roman" w:hAnsi="Times New Roman"/>
                <w:color w:val="000000" w:themeColor="text1"/>
                <w:sz w:val="28"/>
                <w:szCs w:val="28"/>
              </w:rPr>
              <w:t>1</w:t>
            </w:r>
          </w:p>
        </w:tc>
        <w:tc>
          <w:tcPr>
            <w:tcW w:w="2784" w:type="dxa"/>
            <w:shd w:val="clear" w:color="auto" w:fill="auto"/>
            <w:vAlign w:val="center"/>
          </w:tcPr>
          <w:p w14:paraId="27638481" w14:textId="77777777" w:rsidR="00BA3503" w:rsidRPr="00FF0F27" w:rsidRDefault="00BA3503"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Услуга</w:t>
            </w:r>
          </w:p>
        </w:tc>
        <w:tc>
          <w:tcPr>
            <w:tcW w:w="6377" w:type="dxa"/>
            <w:shd w:val="clear" w:color="auto" w:fill="auto"/>
          </w:tcPr>
          <w:p w14:paraId="2FDF00B0" w14:textId="6CB6C9CE" w:rsidR="00BA3503" w:rsidRPr="00FF0F27" w:rsidRDefault="00BA3503" w:rsidP="00711900">
            <w:pPr>
              <w:shd w:val="clear" w:color="auto" w:fill="FFFFFF"/>
              <w:tabs>
                <w:tab w:val="left" w:pos="1418"/>
              </w:tabs>
              <w:spacing w:after="0" w:line="240" w:lineRule="auto"/>
              <w:ind w:left="-56" w:right="-59"/>
              <w:jc w:val="both"/>
              <w:rPr>
                <w:rFonts w:ascii="Times New Roman" w:eastAsia="Times New Roman" w:hAnsi="Times New Roman"/>
                <w:color w:val="000000" w:themeColor="text1"/>
                <w:sz w:val="28"/>
                <w:szCs w:val="28"/>
              </w:rPr>
            </w:pPr>
            <w:bookmarkStart w:id="1" w:name="_heading=h.gjdgxs" w:colFirst="0" w:colLast="0"/>
            <w:bookmarkEnd w:id="1"/>
            <w:r w:rsidRPr="00FF0F27">
              <w:rPr>
                <w:rFonts w:ascii="Times New Roman" w:eastAsia="Times New Roman" w:hAnsi="Times New Roman"/>
                <w:color w:val="000000" w:themeColor="text1"/>
                <w:sz w:val="28"/>
                <w:szCs w:val="28"/>
              </w:rPr>
              <w:t>Организация и проведение II Форума корпоративной благотворительности в целях развития некоммерческого сектора, как базиса социального благополучия РК (далее - Форум)</w:t>
            </w:r>
          </w:p>
        </w:tc>
      </w:tr>
      <w:tr w:rsidR="00BA3503" w:rsidRPr="00FF0F27" w14:paraId="303C0DC7" w14:textId="77777777" w:rsidTr="00711900">
        <w:tc>
          <w:tcPr>
            <w:tcW w:w="478" w:type="dxa"/>
            <w:shd w:val="clear" w:color="auto" w:fill="auto"/>
            <w:vAlign w:val="center"/>
          </w:tcPr>
          <w:p w14:paraId="57920E29" w14:textId="2C9727A6"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2</w:t>
            </w:r>
          </w:p>
        </w:tc>
        <w:tc>
          <w:tcPr>
            <w:tcW w:w="2784" w:type="dxa"/>
            <w:shd w:val="clear" w:color="auto" w:fill="auto"/>
            <w:vAlign w:val="center"/>
          </w:tcPr>
          <w:p w14:paraId="19362F43" w14:textId="77777777" w:rsidR="00BA3503" w:rsidRPr="00FF0F27" w:rsidRDefault="00BA3503" w:rsidP="00711900">
            <w:pPr>
              <w:spacing w:after="0" w:line="240" w:lineRule="auto"/>
              <w:ind w:left="-56" w:right="-89"/>
              <w:jc w:val="both"/>
              <w:rPr>
                <w:rFonts w:ascii="Times New Roman" w:eastAsia="Times New Roman" w:hAnsi="Times New Roman"/>
                <w:b/>
                <w:color w:val="000000" w:themeColor="text1"/>
                <w:sz w:val="28"/>
                <w:szCs w:val="28"/>
              </w:rPr>
            </w:pPr>
            <w:r w:rsidRPr="00FF0F27">
              <w:rPr>
                <w:rFonts w:ascii="Times New Roman" w:eastAsia="Times New Roman" w:hAnsi="Times New Roman"/>
                <w:color w:val="000000" w:themeColor="text1"/>
                <w:sz w:val="28"/>
                <w:szCs w:val="28"/>
              </w:rPr>
              <w:t>Общая сумма бюджета</w:t>
            </w:r>
          </w:p>
        </w:tc>
        <w:tc>
          <w:tcPr>
            <w:tcW w:w="6377" w:type="dxa"/>
            <w:shd w:val="clear" w:color="auto" w:fill="auto"/>
            <w:vAlign w:val="center"/>
          </w:tcPr>
          <w:p w14:paraId="4EBFD430" w14:textId="20D1B398" w:rsidR="00BA3503" w:rsidRPr="00FF0F27" w:rsidRDefault="00BA3503" w:rsidP="00711900">
            <w:pPr>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Не более 18 800 000 тенге</w:t>
            </w:r>
          </w:p>
        </w:tc>
      </w:tr>
      <w:tr w:rsidR="00BA3503" w:rsidRPr="00FF0F27" w14:paraId="5B518548" w14:textId="77777777" w:rsidTr="00711900">
        <w:tc>
          <w:tcPr>
            <w:tcW w:w="478" w:type="dxa"/>
            <w:shd w:val="clear" w:color="auto" w:fill="auto"/>
            <w:vAlign w:val="center"/>
          </w:tcPr>
          <w:p w14:paraId="0AE96B0E" w14:textId="434EDFF6"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3</w:t>
            </w:r>
          </w:p>
        </w:tc>
        <w:tc>
          <w:tcPr>
            <w:tcW w:w="2784" w:type="dxa"/>
            <w:shd w:val="clear" w:color="auto" w:fill="auto"/>
            <w:vAlign w:val="center"/>
          </w:tcPr>
          <w:p w14:paraId="37BCB0CF" w14:textId="77777777" w:rsidR="00BA3503" w:rsidRPr="00FF0F27" w:rsidRDefault="00BA3503"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Заказчик</w:t>
            </w:r>
          </w:p>
        </w:tc>
        <w:tc>
          <w:tcPr>
            <w:tcW w:w="6377" w:type="dxa"/>
            <w:shd w:val="clear" w:color="auto" w:fill="auto"/>
          </w:tcPr>
          <w:p w14:paraId="5CD7BBEE" w14:textId="77777777" w:rsidR="00BA3503" w:rsidRPr="00FF0F27" w:rsidRDefault="00BA3503" w:rsidP="00711900">
            <w:pPr>
              <w:spacing w:after="0" w:line="240" w:lineRule="auto"/>
              <w:ind w:left="-56" w:right="-5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Корпоративный фонд «</w:t>
            </w:r>
            <w:proofErr w:type="spellStart"/>
            <w:r w:rsidRPr="00FF0F27">
              <w:rPr>
                <w:rFonts w:ascii="Times New Roman" w:eastAsia="Times New Roman" w:hAnsi="Times New Roman"/>
                <w:color w:val="000000" w:themeColor="text1"/>
                <w:sz w:val="28"/>
                <w:szCs w:val="28"/>
              </w:rPr>
              <w:t>Samruk-Kazyna</w:t>
            </w:r>
            <w:proofErr w:type="spellEnd"/>
            <w:r w:rsidRPr="00FF0F27">
              <w:rPr>
                <w:rFonts w:ascii="Times New Roman" w:eastAsia="Times New Roman" w:hAnsi="Times New Roman"/>
                <w:color w:val="000000" w:themeColor="text1"/>
                <w:sz w:val="28"/>
                <w:szCs w:val="28"/>
              </w:rPr>
              <w:t xml:space="preserve"> </w:t>
            </w:r>
            <w:proofErr w:type="spellStart"/>
            <w:r w:rsidRPr="00FF0F27">
              <w:rPr>
                <w:rFonts w:ascii="Times New Roman" w:eastAsia="Times New Roman" w:hAnsi="Times New Roman"/>
                <w:color w:val="000000" w:themeColor="text1"/>
                <w:sz w:val="28"/>
                <w:szCs w:val="28"/>
              </w:rPr>
              <w:t>Trust</w:t>
            </w:r>
            <w:proofErr w:type="spellEnd"/>
            <w:r w:rsidRPr="00FF0F27">
              <w:rPr>
                <w:rFonts w:ascii="Times New Roman" w:eastAsia="Times New Roman" w:hAnsi="Times New Roman"/>
                <w:color w:val="000000" w:themeColor="text1"/>
                <w:sz w:val="28"/>
                <w:szCs w:val="28"/>
              </w:rPr>
              <w:t>»</w:t>
            </w:r>
          </w:p>
        </w:tc>
      </w:tr>
      <w:tr w:rsidR="00BA3503" w:rsidRPr="00FF0F27" w14:paraId="7221541E" w14:textId="77777777" w:rsidTr="00711900">
        <w:tc>
          <w:tcPr>
            <w:tcW w:w="478" w:type="dxa"/>
            <w:shd w:val="clear" w:color="auto" w:fill="auto"/>
            <w:vAlign w:val="center"/>
          </w:tcPr>
          <w:p w14:paraId="6173039B" w14:textId="50CA6157"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4</w:t>
            </w:r>
          </w:p>
        </w:tc>
        <w:tc>
          <w:tcPr>
            <w:tcW w:w="2784" w:type="dxa"/>
            <w:shd w:val="clear" w:color="auto" w:fill="auto"/>
            <w:vAlign w:val="center"/>
          </w:tcPr>
          <w:p w14:paraId="145E3318" w14:textId="77777777" w:rsidR="00BA3503" w:rsidRPr="00FF0F27" w:rsidRDefault="00BA3503"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Поставщик услуг</w:t>
            </w:r>
          </w:p>
        </w:tc>
        <w:tc>
          <w:tcPr>
            <w:tcW w:w="6377" w:type="dxa"/>
            <w:shd w:val="clear" w:color="auto" w:fill="auto"/>
          </w:tcPr>
          <w:p w14:paraId="7CDAD4C4" w14:textId="76BFB850" w:rsidR="00BA3503" w:rsidRPr="00FF0F27" w:rsidRDefault="00BA3503" w:rsidP="00711900">
            <w:pPr>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Поставщик услуг, прошедший отбор</w:t>
            </w:r>
          </w:p>
        </w:tc>
      </w:tr>
      <w:tr w:rsidR="00BA3503" w:rsidRPr="00FF0F27" w14:paraId="46FC6992" w14:textId="77777777" w:rsidTr="00711900">
        <w:tc>
          <w:tcPr>
            <w:tcW w:w="478" w:type="dxa"/>
            <w:shd w:val="clear" w:color="auto" w:fill="auto"/>
            <w:vAlign w:val="center"/>
          </w:tcPr>
          <w:p w14:paraId="03A4F8EA" w14:textId="0475332C"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5</w:t>
            </w:r>
          </w:p>
        </w:tc>
        <w:tc>
          <w:tcPr>
            <w:tcW w:w="2784" w:type="dxa"/>
            <w:shd w:val="clear" w:color="auto" w:fill="auto"/>
            <w:vAlign w:val="center"/>
          </w:tcPr>
          <w:p w14:paraId="6AEDDFC7" w14:textId="77777777" w:rsidR="00BA3503" w:rsidRPr="00FF0F27" w:rsidRDefault="00BA3503"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Начало реализации </w:t>
            </w:r>
          </w:p>
        </w:tc>
        <w:tc>
          <w:tcPr>
            <w:tcW w:w="6377" w:type="dxa"/>
            <w:shd w:val="clear" w:color="auto" w:fill="auto"/>
          </w:tcPr>
          <w:p w14:paraId="42AECD07" w14:textId="4A97BC37" w:rsidR="00BA3503" w:rsidRPr="00FF0F27" w:rsidRDefault="00BA3503" w:rsidP="00711900">
            <w:pPr>
              <w:widowControl w:val="0"/>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Со дня заключения договора на оказание услуг по организации и проведению Форума (далее – Договор), по форме согласно приложению №4 к настоящему Объявлению</w:t>
            </w:r>
          </w:p>
        </w:tc>
      </w:tr>
      <w:tr w:rsidR="00BA3503" w:rsidRPr="00FF0F27" w14:paraId="17FBC603" w14:textId="77777777" w:rsidTr="00711900">
        <w:tc>
          <w:tcPr>
            <w:tcW w:w="478" w:type="dxa"/>
            <w:shd w:val="clear" w:color="auto" w:fill="auto"/>
            <w:vAlign w:val="center"/>
          </w:tcPr>
          <w:p w14:paraId="5C6AF2AF" w14:textId="647E2D0D"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6</w:t>
            </w:r>
          </w:p>
        </w:tc>
        <w:tc>
          <w:tcPr>
            <w:tcW w:w="2784" w:type="dxa"/>
            <w:shd w:val="clear" w:color="auto" w:fill="auto"/>
            <w:vAlign w:val="center"/>
          </w:tcPr>
          <w:p w14:paraId="0DED0BF4" w14:textId="340EDA36" w:rsidR="00BA3503" w:rsidRPr="00FF0F27" w:rsidRDefault="00BA3503">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Плановые сроки реализации </w:t>
            </w:r>
            <w:r w:rsidR="00711900" w:rsidRPr="00FF0F27">
              <w:rPr>
                <w:rFonts w:ascii="Times New Roman" w:eastAsia="Times New Roman" w:hAnsi="Times New Roman"/>
                <w:color w:val="000000" w:themeColor="text1"/>
                <w:sz w:val="28"/>
                <w:szCs w:val="28"/>
              </w:rPr>
              <w:t>Форума</w:t>
            </w:r>
          </w:p>
        </w:tc>
        <w:tc>
          <w:tcPr>
            <w:tcW w:w="6377" w:type="dxa"/>
            <w:shd w:val="clear" w:color="auto" w:fill="auto"/>
            <w:vAlign w:val="center"/>
          </w:tcPr>
          <w:p w14:paraId="717105E3" w14:textId="77777777" w:rsidR="00BA3503" w:rsidRPr="00FF0F27" w:rsidRDefault="00BA3503" w:rsidP="00711900">
            <w:pPr>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Сроки реализации проекта согласно технической спецификации.</w:t>
            </w:r>
          </w:p>
        </w:tc>
      </w:tr>
      <w:tr w:rsidR="00BA3503" w:rsidRPr="00FF0F27" w14:paraId="56D6ED5A" w14:textId="77777777" w:rsidTr="00711900">
        <w:tc>
          <w:tcPr>
            <w:tcW w:w="478" w:type="dxa"/>
            <w:shd w:val="clear" w:color="auto" w:fill="auto"/>
            <w:vAlign w:val="center"/>
          </w:tcPr>
          <w:p w14:paraId="30E80DF9" w14:textId="45EEF623" w:rsidR="00BA3503" w:rsidRPr="00FF0F27" w:rsidRDefault="00DA3EBB" w:rsidP="00711900">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7</w:t>
            </w:r>
          </w:p>
        </w:tc>
        <w:tc>
          <w:tcPr>
            <w:tcW w:w="2784" w:type="dxa"/>
            <w:shd w:val="clear" w:color="auto" w:fill="auto"/>
            <w:vAlign w:val="center"/>
          </w:tcPr>
          <w:p w14:paraId="516CDBBA" w14:textId="77777777" w:rsidR="00BA3503" w:rsidRPr="00FF0F27" w:rsidRDefault="00BA3503" w:rsidP="00711900">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Требования к потенциальному поставщику</w:t>
            </w:r>
          </w:p>
        </w:tc>
        <w:tc>
          <w:tcPr>
            <w:tcW w:w="6377" w:type="dxa"/>
            <w:shd w:val="clear" w:color="auto" w:fill="auto"/>
          </w:tcPr>
          <w:p w14:paraId="58365958" w14:textId="759BE94A"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1. Опыт в организации и проведении творческих, концертных, музыкальных, имиджевых мероприятий с участием не менее 500 человек (в подтверждение приложить презентации, копии актов выполненных работ);</w:t>
            </w:r>
          </w:p>
          <w:p w14:paraId="380E5897" w14:textId="77777777"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lastRenderedPageBreak/>
              <w:t>2. Наличие материально-технической базы, технических возможностей и оснащения для проведения мероприятий (фото/видео оборудование, компьютерная техника, ноутбук, принтер, звуковое/световое оборудование и др.);</w:t>
            </w:r>
          </w:p>
          <w:p w14:paraId="1969679C" w14:textId="77777777"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3. Отсутствие налоговой задолженности;</w:t>
            </w:r>
          </w:p>
          <w:p w14:paraId="7BB87B79" w14:textId="77777777"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4.</w:t>
            </w:r>
            <w:r w:rsidRPr="00FF0F27">
              <w:rPr>
                <w:rFonts w:ascii="Times New Roman" w:eastAsia="Times New Roman" w:hAnsi="Times New Roman"/>
                <w:color w:val="000000" w:themeColor="text1"/>
                <w:sz w:val="28"/>
                <w:szCs w:val="28"/>
              </w:rPr>
              <w:tab/>
              <w:t>Отсутствие просроченной задолженности перед обслуживающими банками;</w:t>
            </w:r>
          </w:p>
          <w:p w14:paraId="6F65CCD0" w14:textId="4EFF1B84"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5.</w:t>
            </w:r>
            <w:r w:rsidRPr="00FF0F27">
              <w:rPr>
                <w:rFonts w:ascii="Times New Roman" w:eastAsia="Times New Roman" w:hAnsi="Times New Roman"/>
                <w:color w:val="000000" w:themeColor="text1"/>
                <w:sz w:val="28"/>
                <w:szCs w:val="28"/>
              </w:rPr>
              <w:tab/>
              <w:t>Не состоять в Перечне ненадежных потенциальных поставщиков</w:t>
            </w:r>
            <w:r w:rsidR="006B2956" w:rsidRPr="00FF0F27">
              <w:rPr>
                <w:rFonts w:ascii="Times New Roman" w:eastAsia="Times New Roman" w:hAnsi="Times New Roman"/>
                <w:color w:val="000000" w:themeColor="text1"/>
                <w:sz w:val="28"/>
                <w:szCs w:val="28"/>
              </w:rPr>
              <w:t xml:space="preserve"> (поставщиков)</w:t>
            </w:r>
            <w:r w:rsidRPr="00FF0F27">
              <w:rPr>
                <w:rFonts w:ascii="Times New Roman" w:eastAsia="Times New Roman" w:hAnsi="Times New Roman"/>
                <w:color w:val="000000" w:themeColor="text1"/>
                <w:sz w:val="28"/>
                <w:szCs w:val="28"/>
              </w:rPr>
              <w:t xml:space="preserve"> АО «</w:t>
            </w:r>
            <w:proofErr w:type="spellStart"/>
            <w:r w:rsidRPr="00FF0F27">
              <w:rPr>
                <w:rFonts w:ascii="Times New Roman" w:eastAsia="Times New Roman" w:hAnsi="Times New Roman"/>
                <w:color w:val="000000" w:themeColor="text1"/>
                <w:sz w:val="28"/>
                <w:szCs w:val="28"/>
              </w:rPr>
              <w:t>Самрук-Қазына</w:t>
            </w:r>
            <w:proofErr w:type="spellEnd"/>
            <w:r w:rsidRPr="00FF0F27">
              <w:rPr>
                <w:rFonts w:ascii="Times New Roman" w:eastAsia="Times New Roman" w:hAnsi="Times New Roman"/>
                <w:color w:val="000000" w:themeColor="text1"/>
                <w:sz w:val="28"/>
                <w:szCs w:val="28"/>
              </w:rPr>
              <w:t>» и (или) в Реестре недобросовестных участников государственных закупок;</w:t>
            </w:r>
          </w:p>
          <w:p w14:paraId="2F6F2B25" w14:textId="5BBF271F" w:rsidR="00BA3503" w:rsidRPr="00FF0F27" w:rsidRDefault="00BA3503" w:rsidP="00711900">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6.</w:t>
            </w:r>
            <w:r w:rsidRPr="00FF0F27">
              <w:rPr>
                <w:rFonts w:ascii="Times New Roman" w:eastAsia="Times New Roman" w:hAnsi="Times New Roman"/>
                <w:color w:val="000000" w:themeColor="text1"/>
                <w:sz w:val="28"/>
                <w:szCs w:val="28"/>
              </w:rPr>
              <w:tab/>
              <w:t>Не подлежать процедуре банкротства либо ликвидации</w:t>
            </w:r>
          </w:p>
        </w:tc>
      </w:tr>
      <w:tr w:rsidR="006721A3" w:rsidRPr="00FF0F27" w14:paraId="764E2FB1" w14:textId="77777777" w:rsidTr="00711900">
        <w:tc>
          <w:tcPr>
            <w:tcW w:w="478" w:type="dxa"/>
            <w:shd w:val="clear" w:color="auto" w:fill="auto"/>
            <w:vAlign w:val="center"/>
          </w:tcPr>
          <w:p w14:paraId="16FD4159" w14:textId="6A61874E" w:rsidR="006721A3" w:rsidRPr="00FF0F27" w:rsidRDefault="006721A3" w:rsidP="006721A3">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lastRenderedPageBreak/>
              <w:t>8</w:t>
            </w:r>
          </w:p>
        </w:tc>
        <w:tc>
          <w:tcPr>
            <w:tcW w:w="2784" w:type="dxa"/>
            <w:shd w:val="clear" w:color="auto" w:fill="auto"/>
            <w:vAlign w:val="center"/>
          </w:tcPr>
          <w:p w14:paraId="0CC0A071" w14:textId="2E01FB48" w:rsidR="006721A3" w:rsidRPr="00FF0F27" w:rsidRDefault="006721A3" w:rsidP="006721A3">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Требования к специалистам потенциального поставщика</w:t>
            </w:r>
          </w:p>
        </w:tc>
        <w:tc>
          <w:tcPr>
            <w:tcW w:w="6377" w:type="dxa"/>
            <w:shd w:val="clear" w:color="auto" w:fill="auto"/>
          </w:tcPr>
          <w:p w14:paraId="1D11B58D" w14:textId="13BAF6D7"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Для оказания качественных услуг, потенциальному Поставщику необходимо создать группу, состоящую не менее, чем из 5 (пяти) человек, в которую будут входить специалисты с уровнем профессиональной квалификации и опытом, достаточными для оказания Услуг, в том числе: </w:t>
            </w:r>
          </w:p>
          <w:p w14:paraId="4B6EA522" w14:textId="328A3925"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1.(одного) оператора с опытом работы в этой области не менее 3 (трех) лет по специальности; </w:t>
            </w:r>
          </w:p>
          <w:p w14:paraId="6EC1EB0E" w14:textId="6C5A7998"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2. (одного) сценариста-редактора с опытом работы в этой области не менее 3 (трех) лет по специальности; </w:t>
            </w:r>
          </w:p>
          <w:p w14:paraId="206372E5" w14:textId="6AAB5C7F"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3. (одного) режиссера-постановщика с опытом работы в этой области не менее 3 (трех) лет. </w:t>
            </w:r>
          </w:p>
          <w:p w14:paraId="223B89F1" w14:textId="1EBD1B45"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4. (одного) специалиста в области видеомонтажа и обработки, дизайна, анимации с опытом работы в этой области не менее 3 (трех) лет.</w:t>
            </w:r>
          </w:p>
          <w:p w14:paraId="6127B8B7" w14:textId="462E2F96" w:rsidR="006721A3" w:rsidRPr="00FF0F27" w:rsidRDefault="006721A3" w:rsidP="006721A3">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5. (одного либо двух) специалиста (</w:t>
            </w:r>
            <w:proofErr w:type="spellStart"/>
            <w:r w:rsidRPr="00FF0F27">
              <w:rPr>
                <w:rFonts w:ascii="Times New Roman" w:hAnsi="Times New Roman" w:cs="Times New Roman"/>
                <w:sz w:val="28"/>
                <w:szCs w:val="28"/>
              </w:rPr>
              <w:t>ов</w:t>
            </w:r>
            <w:proofErr w:type="spellEnd"/>
            <w:r w:rsidRPr="00FF0F27">
              <w:rPr>
                <w:rFonts w:ascii="Times New Roman" w:hAnsi="Times New Roman" w:cs="Times New Roman"/>
                <w:sz w:val="28"/>
                <w:szCs w:val="28"/>
              </w:rPr>
              <w:t>) в области ведения мероприятий с опытом работы в этой области не менее 3 (трех) лет.</w:t>
            </w:r>
          </w:p>
          <w:p w14:paraId="54D7CFDD" w14:textId="4BE64056" w:rsidR="006721A3" w:rsidRPr="00FF0F27" w:rsidRDefault="006721A3" w:rsidP="006721A3">
            <w:pPr>
              <w:tabs>
                <w:tab w:val="left" w:pos="205"/>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hAnsi="Times New Roman"/>
                <w:sz w:val="28"/>
                <w:szCs w:val="28"/>
              </w:rPr>
              <w:t>По всем вышеуказанным пунктам, для подтверждения необходимого опыта у каждого из членов группы, потенциальному Поставщику необходимо предоставить копии или оригиналы одного из документов, предусмотренных ст. 35 Трудового Кодекса РК</w:t>
            </w:r>
          </w:p>
        </w:tc>
      </w:tr>
      <w:tr w:rsidR="006721A3" w:rsidRPr="00FF0F27" w14:paraId="356F76BC" w14:textId="77777777" w:rsidTr="00711900">
        <w:tc>
          <w:tcPr>
            <w:tcW w:w="478" w:type="dxa"/>
            <w:shd w:val="clear" w:color="auto" w:fill="auto"/>
            <w:vAlign w:val="center"/>
          </w:tcPr>
          <w:p w14:paraId="0E5C7768" w14:textId="3A90A06A" w:rsidR="006721A3" w:rsidRPr="00FF0F27" w:rsidRDefault="006721A3" w:rsidP="006721A3">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9</w:t>
            </w:r>
          </w:p>
        </w:tc>
        <w:tc>
          <w:tcPr>
            <w:tcW w:w="2784" w:type="dxa"/>
            <w:shd w:val="clear" w:color="auto" w:fill="auto"/>
            <w:vAlign w:val="center"/>
          </w:tcPr>
          <w:p w14:paraId="0C5D7EDE" w14:textId="77777777" w:rsidR="006721A3" w:rsidRPr="00FF0F27" w:rsidRDefault="006721A3" w:rsidP="006721A3">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Требования к конверту с ценовым предложением</w:t>
            </w:r>
          </w:p>
        </w:tc>
        <w:tc>
          <w:tcPr>
            <w:tcW w:w="6377" w:type="dxa"/>
            <w:shd w:val="clear" w:color="auto" w:fill="auto"/>
          </w:tcPr>
          <w:p w14:paraId="79D8B2F5" w14:textId="77777777" w:rsidR="006721A3" w:rsidRPr="00FF0F27" w:rsidRDefault="006721A3" w:rsidP="006721A3">
            <w:pPr>
              <w:tabs>
                <w:tab w:val="left" w:pos="420"/>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На лицевой стороне запечатанного конверта с ценовым предложением потенциальный поставщик должен указать:</w:t>
            </w:r>
          </w:p>
          <w:p w14:paraId="09565692" w14:textId="77777777" w:rsidR="006721A3" w:rsidRPr="00FF0F27" w:rsidRDefault="006721A3" w:rsidP="006721A3">
            <w:pP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lastRenderedPageBreak/>
              <w:t>1)</w:t>
            </w:r>
            <w:r w:rsidRPr="00FF0F27">
              <w:rPr>
                <w:rFonts w:ascii="Times New Roman" w:eastAsia="Times New Roman" w:hAnsi="Times New Roman"/>
                <w:color w:val="000000" w:themeColor="text1"/>
                <w:sz w:val="28"/>
                <w:szCs w:val="28"/>
              </w:rPr>
              <w:tab/>
              <w:t xml:space="preserve"> полное наименование и почтовый адрес потенциального поставщика;</w:t>
            </w:r>
          </w:p>
          <w:p w14:paraId="5043D25D" w14:textId="77777777" w:rsidR="006721A3" w:rsidRPr="00FF0F27" w:rsidRDefault="006721A3" w:rsidP="006721A3">
            <w:pP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2) </w:t>
            </w:r>
            <w:r w:rsidRPr="00FF0F27">
              <w:rPr>
                <w:rFonts w:ascii="Times New Roman" w:eastAsia="Times New Roman" w:hAnsi="Times New Roman"/>
                <w:color w:val="000000" w:themeColor="text1"/>
                <w:sz w:val="28"/>
                <w:szCs w:val="28"/>
              </w:rPr>
              <w:tab/>
              <w:t>наименование и почтовый адрес Корпоративного фонда «</w:t>
            </w:r>
            <w:proofErr w:type="spellStart"/>
            <w:r w:rsidRPr="00FF0F27">
              <w:rPr>
                <w:rFonts w:ascii="Times New Roman" w:eastAsia="Times New Roman" w:hAnsi="Times New Roman"/>
                <w:color w:val="000000" w:themeColor="text1"/>
                <w:sz w:val="28"/>
                <w:szCs w:val="28"/>
              </w:rPr>
              <w:t>Samruk-Kazyna</w:t>
            </w:r>
            <w:proofErr w:type="spellEnd"/>
            <w:r w:rsidRPr="00FF0F27">
              <w:rPr>
                <w:rFonts w:ascii="Times New Roman" w:eastAsia="Times New Roman" w:hAnsi="Times New Roman"/>
                <w:color w:val="000000" w:themeColor="text1"/>
                <w:sz w:val="28"/>
                <w:szCs w:val="28"/>
              </w:rPr>
              <w:t xml:space="preserve"> </w:t>
            </w:r>
            <w:proofErr w:type="spellStart"/>
            <w:r w:rsidRPr="00FF0F27">
              <w:rPr>
                <w:rFonts w:ascii="Times New Roman" w:eastAsia="Times New Roman" w:hAnsi="Times New Roman"/>
                <w:color w:val="000000" w:themeColor="text1"/>
                <w:sz w:val="28"/>
                <w:szCs w:val="28"/>
              </w:rPr>
              <w:t>Trust</w:t>
            </w:r>
            <w:proofErr w:type="spellEnd"/>
            <w:r w:rsidRPr="00FF0F27">
              <w:rPr>
                <w:rFonts w:ascii="Times New Roman" w:eastAsia="Times New Roman" w:hAnsi="Times New Roman"/>
                <w:color w:val="000000" w:themeColor="text1"/>
                <w:sz w:val="28"/>
                <w:szCs w:val="28"/>
              </w:rPr>
              <w:t>», которые должны соответствовать аналогичным сведениям, указанным в объявлении об отборе;</w:t>
            </w:r>
          </w:p>
          <w:p w14:paraId="54EA23E2" w14:textId="77777777" w:rsidR="006721A3" w:rsidRPr="00FF0F27" w:rsidRDefault="006721A3" w:rsidP="006721A3">
            <w:pP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3)</w:t>
            </w:r>
            <w:r w:rsidRPr="00FF0F27">
              <w:rPr>
                <w:rFonts w:ascii="Times New Roman" w:eastAsia="Times New Roman" w:hAnsi="Times New Roman"/>
                <w:color w:val="000000" w:themeColor="text1"/>
                <w:sz w:val="28"/>
                <w:szCs w:val="28"/>
              </w:rPr>
              <w:tab/>
              <w:t xml:space="preserve"> наименование отбора, для участия в котором представляется ценовое предложение потенциального поставщика.</w:t>
            </w:r>
          </w:p>
        </w:tc>
      </w:tr>
      <w:tr w:rsidR="006721A3" w:rsidRPr="00FF0F27" w14:paraId="1D7BBDD9" w14:textId="77777777" w:rsidTr="00711900">
        <w:tc>
          <w:tcPr>
            <w:tcW w:w="478" w:type="dxa"/>
            <w:shd w:val="clear" w:color="auto" w:fill="auto"/>
            <w:vAlign w:val="center"/>
          </w:tcPr>
          <w:p w14:paraId="102AD7C7" w14:textId="5A50F1CE" w:rsidR="006721A3" w:rsidRPr="00FF0F27" w:rsidRDefault="006721A3" w:rsidP="006721A3">
            <w:pPr>
              <w:spacing w:after="0" w:line="240" w:lineRule="auto"/>
              <w:ind w:left="-56" w:right="-89"/>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lastRenderedPageBreak/>
              <w:t>10</w:t>
            </w:r>
          </w:p>
        </w:tc>
        <w:tc>
          <w:tcPr>
            <w:tcW w:w="2784" w:type="dxa"/>
            <w:shd w:val="clear" w:color="auto" w:fill="auto"/>
            <w:vAlign w:val="center"/>
          </w:tcPr>
          <w:p w14:paraId="56A499B9" w14:textId="77777777" w:rsidR="006721A3" w:rsidRPr="00FF0F27" w:rsidRDefault="006721A3" w:rsidP="006721A3">
            <w:pPr>
              <w:spacing w:after="0" w:line="240" w:lineRule="auto"/>
              <w:ind w:left="-56" w:right="-89"/>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Обеспечение </w:t>
            </w:r>
            <w:r w:rsidRPr="00FF0F27">
              <w:rPr>
                <w:rFonts w:ascii="Times New Roman" w:eastAsia="Times New Roman" w:hAnsi="Times New Roman"/>
                <w:color w:val="000000" w:themeColor="text1"/>
                <w:sz w:val="28"/>
                <w:szCs w:val="28"/>
                <w:lang w:val="kk-KZ"/>
              </w:rPr>
              <w:t>заявки и д</w:t>
            </w:r>
            <w:proofErr w:type="spellStart"/>
            <w:r w:rsidRPr="00FF0F27">
              <w:rPr>
                <w:rFonts w:ascii="Times New Roman" w:eastAsia="Times New Roman" w:hAnsi="Times New Roman"/>
                <w:color w:val="000000" w:themeColor="text1"/>
                <w:sz w:val="28"/>
                <w:szCs w:val="28"/>
              </w:rPr>
              <w:t>оговорных</w:t>
            </w:r>
            <w:proofErr w:type="spellEnd"/>
            <w:r w:rsidRPr="00FF0F27">
              <w:rPr>
                <w:rFonts w:ascii="Times New Roman" w:eastAsia="Times New Roman" w:hAnsi="Times New Roman"/>
                <w:color w:val="000000" w:themeColor="text1"/>
                <w:sz w:val="28"/>
                <w:szCs w:val="28"/>
              </w:rPr>
              <w:t xml:space="preserve"> обязательств</w:t>
            </w:r>
          </w:p>
        </w:tc>
        <w:tc>
          <w:tcPr>
            <w:tcW w:w="6377" w:type="dxa"/>
            <w:shd w:val="clear" w:color="auto" w:fill="auto"/>
          </w:tcPr>
          <w:p w14:paraId="03AA4366" w14:textId="77777777" w:rsidR="006721A3" w:rsidRPr="00FF0F27" w:rsidRDefault="006721A3" w:rsidP="006721A3">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Предусмотрено:</w:t>
            </w:r>
          </w:p>
          <w:p w14:paraId="35E856D4" w14:textId="30139D34" w:rsidR="006721A3" w:rsidRPr="00FF0F27" w:rsidRDefault="006721A3" w:rsidP="006721A3">
            <w:pPr>
              <w:pBdr>
                <w:top w:val="nil"/>
                <w:left w:val="nil"/>
                <w:bottom w:val="nil"/>
                <w:right w:val="nil"/>
                <w:between w:val="nil"/>
              </w:pBd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обеспечение заявки на участие в отборе в размере 1 (один) процент от общей суммы бюджета (выделенных средств);</w:t>
            </w:r>
          </w:p>
          <w:p w14:paraId="2D57D464" w14:textId="5CEB6C27" w:rsidR="006721A3" w:rsidRPr="00FF0F27" w:rsidRDefault="006721A3" w:rsidP="006721A3">
            <w:pPr>
              <w:tabs>
                <w:tab w:val="left" w:pos="179"/>
              </w:tabs>
              <w:spacing w:after="0" w:line="240" w:lineRule="auto"/>
              <w:ind w:left="-56" w:right="-5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обеспечение исполнения договорных обязательств в размере 1% от общей суммы Договора.</w:t>
            </w:r>
          </w:p>
        </w:tc>
      </w:tr>
    </w:tbl>
    <w:p w14:paraId="22F141E5" w14:textId="77777777" w:rsidR="00BA3503" w:rsidRPr="00FF0F27" w:rsidRDefault="00BA3503" w:rsidP="003B6EEE">
      <w:pPr>
        <w:spacing w:line="240" w:lineRule="auto"/>
        <w:ind w:firstLine="709"/>
        <w:contextualSpacing/>
        <w:jc w:val="both"/>
        <w:rPr>
          <w:rStyle w:val="FontStyle75"/>
          <w:sz w:val="28"/>
          <w:szCs w:val="28"/>
        </w:rPr>
      </w:pPr>
    </w:p>
    <w:p w14:paraId="0267A349" w14:textId="4D629C34" w:rsidR="00D730C0" w:rsidRPr="00FF0F27" w:rsidRDefault="00D730C0" w:rsidP="00D730C0">
      <w:pPr>
        <w:spacing w:line="240" w:lineRule="auto"/>
        <w:ind w:firstLine="709"/>
        <w:contextualSpacing/>
        <w:jc w:val="both"/>
        <w:rPr>
          <w:rFonts w:ascii="Times New Roman" w:eastAsia="Times New Roman" w:hAnsi="Times New Roman"/>
          <w:sz w:val="28"/>
          <w:szCs w:val="28"/>
          <w:lang w:eastAsia="ru-RU"/>
        </w:rPr>
      </w:pPr>
      <w:r w:rsidRPr="00FF0F27">
        <w:rPr>
          <w:rFonts w:ascii="Times New Roman" w:hAnsi="Times New Roman"/>
          <w:color w:val="000000"/>
          <w:sz w:val="28"/>
          <w:szCs w:val="28"/>
        </w:rPr>
        <w:t xml:space="preserve">Для участия в </w:t>
      </w:r>
      <w:r w:rsidR="00711900" w:rsidRPr="00FF0F27">
        <w:rPr>
          <w:rFonts w:ascii="Times New Roman" w:hAnsi="Times New Roman"/>
          <w:color w:val="000000"/>
          <w:sz w:val="28"/>
          <w:szCs w:val="28"/>
        </w:rPr>
        <w:t xml:space="preserve">отборе </w:t>
      </w:r>
      <w:r w:rsidRPr="00FF0F27">
        <w:rPr>
          <w:rFonts w:ascii="Times New Roman" w:hAnsi="Times New Roman"/>
          <w:sz w:val="28"/>
          <w:szCs w:val="28"/>
        </w:rPr>
        <w:t xml:space="preserve">необходимо предоставить по указанному адресу ценовое предложение с материалами </w:t>
      </w:r>
      <w:r w:rsidR="006721A3" w:rsidRPr="00FF0F27">
        <w:rPr>
          <w:rFonts w:ascii="Times New Roman" w:hAnsi="Times New Roman"/>
          <w:sz w:val="28"/>
          <w:szCs w:val="28"/>
        </w:rPr>
        <w:t>в запечатанном конверте,</w:t>
      </w:r>
      <w:r w:rsidRPr="00FF0F27">
        <w:rPr>
          <w:rFonts w:ascii="Times New Roman" w:hAnsi="Times New Roman"/>
          <w:sz w:val="28"/>
          <w:szCs w:val="28"/>
        </w:rPr>
        <w:t xml:space="preserve"> </w:t>
      </w:r>
      <w:r w:rsidR="005C7221" w:rsidRPr="00FF0F27">
        <w:rPr>
          <w:rFonts w:ascii="Times New Roman" w:hAnsi="Times New Roman"/>
          <w:sz w:val="28"/>
          <w:szCs w:val="28"/>
        </w:rPr>
        <w:t xml:space="preserve">скрепленное подписью и печатью (при ее наличии) потенциального поставщика </w:t>
      </w:r>
      <w:r w:rsidRPr="00FF0F27">
        <w:rPr>
          <w:rFonts w:ascii="Times New Roman" w:hAnsi="Times New Roman"/>
          <w:b/>
          <w:bCs/>
          <w:sz w:val="28"/>
          <w:szCs w:val="28"/>
        </w:rPr>
        <w:t>в срок</w:t>
      </w:r>
      <w:r w:rsidR="0052240C" w:rsidRPr="00FF0F27">
        <w:rPr>
          <w:rFonts w:ascii="Times New Roman" w:hAnsi="Times New Roman"/>
          <w:b/>
          <w:bCs/>
          <w:sz w:val="28"/>
          <w:szCs w:val="28"/>
        </w:rPr>
        <w:t xml:space="preserve"> </w:t>
      </w:r>
      <w:r w:rsidRPr="00FF0F27">
        <w:rPr>
          <w:rFonts w:ascii="Times New Roman" w:hAnsi="Times New Roman"/>
          <w:b/>
          <w:bCs/>
          <w:sz w:val="28"/>
          <w:szCs w:val="28"/>
        </w:rPr>
        <w:t xml:space="preserve">до </w:t>
      </w:r>
      <w:r w:rsidR="00BF631A" w:rsidRPr="00FF0F27">
        <w:rPr>
          <w:rFonts w:ascii="Times New Roman" w:hAnsi="Times New Roman"/>
          <w:b/>
          <w:bCs/>
          <w:sz w:val="28"/>
          <w:szCs w:val="28"/>
        </w:rPr>
        <w:t>1</w:t>
      </w:r>
      <w:r w:rsidR="00B07C43" w:rsidRPr="00FF0F27">
        <w:rPr>
          <w:rFonts w:ascii="Times New Roman" w:hAnsi="Times New Roman"/>
          <w:b/>
          <w:bCs/>
          <w:sz w:val="28"/>
          <w:szCs w:val="28"/>
        </w:rPr>
        <w:t>1</w:t>
      </w:r>
      <w:r w:rsidR="00BF631A" w:rsidRPr="00FF0F27">
        <w:rPr>
          <w:rFonts w:ascii="Times New Roman" w:hAnsi="Times New Roman"/>
          <w:b/>
          <w:bCs/>
          <w:sz w:val="28"/>
          <w:szCs w:val="28"/>
        </w:rPr>
        <w:t>.</w:t>
      </w:r>
      <w:r w:rsidR="00B07C43" w:rsidRPr="00FF0F27">
        <w:rPr>
          <w:rFonts w:ascii="Times New Roman" w:hAnsi="Times New Roman"/>
          <w:b/>
          <w:bCs/>
          <w:sz w:val="28"/>
          <w:szCs w:val="28"/>
        </w:rPr>
        <w:t>3</w:t>
      </w:r>
      <w:r w:rsidR="00BF631A" w:rsidRPr="00FF0F27">
        <w:rPr>
          <w:rFonts w:ascii="Times New Roman" w:hAnsi="Times New Roman"/>
          <w:b/>
          <w:bCs/>
          <w:sz w:val="28"/>
          <w:szCs w:val="28"/>
        </w:rPr>
        <w:t>0</w:t>
      </w:r>
      <w:r w:rsidRPr="00FF0F27">
        <w:rPr>
          <w:rFonts w:ascii="Times New Roman" w:hAnsi="Times New Roman"/>
          <w:b/>
          <w:bCs/>
          <w:sz w:val="28"/>
          <w:szCs w:val="28"/>
        </w:rPr>
        <w:t xml:space="preserve"> часов «</w:t>
      </w:r>
      <w:r w:rsidR="00DE7190">
        <w:rPr>
          <w:rFonts w:ascii="Times New Roman" w:hAnsi="Times New Roman"/>
          <w:b/>
          <w:bCs/>
          <w:sz w:val="28"/>
          <w:szCs w:val="28"/>
        </w:rPr>
        <w:t>20</w:t>
      </w:r>
      <w:r w:rsidRPr="00FF0F27">
        <w:rPr>
          <w:rFonts w:ascii="Times New Roman" w:hAnsi="Times New Roman"/>
          <w:b/>
          <w:bCs/>
          <w:sz w:val="28"/>
          <w:szCs w:val="28"/>
        </w:rPr>
        <w:t>»</w:t>
      </w:r>
      <w:r w:rsidR="003B6EEE" w:rsidRPr="00FF0F27">
        <w:rPr>
          <w:rFonts w:ascii="Times New Roman" w:hAnsi="Times New Roman"/>
          <w:b/>
          <w:bCs/>
          <w:sz w:val="28"/>
          <w:szCs w:val="28"/>
        </w:rPr>
        <w:t xml:space="preserve"> </w:t>
      </w:r>
      <w:r w:rsidR="00BA3503" w:rsidRPr="00FF0F27">
        <w:rPr>
          <w:rFonts w:ascii="Times New Roman" w:hAnsi="Times New Roman"/>
          <w:b/>
          <w:bCs/>
          <w:sz w:val="28"/>
          <w:szCs w:val="28"/>
        </w:rPr>
        <w:t>октября</w:t>
      </w:r>
      <w:r w:rsidRPr="00FF0F27">
        <w:rPr>
          <w:rFonts w:ascii="Times New Roman" w:hAnsi="Times New Roman"/>
          <w:b/>
          <w:bCs/>
          <w:sz w:val="28"/>
          <w:szCs w:val="28"/>
        </w:rPr>
        <w:t xml:space="preserve"> 202</w:t>
      </w:r>
      <w:r w:rsidR="00DB4636" w:rsidRPr="00FF0F27">
        <w:rPr>
          <w:rFonts w:ascii="Times New Roman" w:hAnsi="Times New Roman"/>
          <w:b/>
          <w:bCs/>
          <w:sz w:val="28"/>
          <w:szCs w:val="28"/>
        </w:rPr>
        <w:t>3</w:t>
      </w:r>
      <w:r w:rsidRPr="00FF0F27">
        <w:rPr>
          <w:rFonts w:ascii="Times New Roman" w:hAnsi="Times New Roman"/>
          <w:b/>
          <w:bCs/>
          <w:sz w:val="28"/>
          <w:szCs w:val="28"/>
        </w:rPr>
        <w:t xml:space="preserve"> года</w:t>
      </w:r>
      <w:r w:rsidRPr="00FF0F27">
        <w:rPr>
          <w:rFonts w:ascii="Times New Roman" w:hAnsi="Times New Roman"/>
          <w:sz w:val="28"/>
          <w:szCs w:val="28"/>
        </w:rPr>
        <w:t>, согласно следующему перечню документов:</w:t>
      </w:r>
    </w:p>
    <w:p w14:paraId="5CEFD5E6" w14:textId="60953C79" w:rsidR="004557C9" w:rsidRPr="00FF0F27" w:rsidRDefault="004557C9" w:rsidP="004557C9">
      <w:pPr>
        <w:widowControl w:val="0"/>
        <w:numPr>
          <w:ilvl w:val="0"/>
          <w:numId w:val="3"/>
        </w:numPr>
        <w:tabs>
          <w:tab w:val="left" w:pos="0"/>
          <w:tab w:val="left" w:pos="284"/>
          <w:tab w:val="left" w:pos="993"/>
        </w:tabs>
        <w:spacing w:after="0" w:line="240" w:lineRule="auto"/>
        <w:ind w:left="0" w:firstLine="567"/>
        <w:contextualSpacing/>
        <w:jc w:val="both"/>
        <w:rPr>
          <w:rFonts w:ascii="Times New Roman" w:eastAsia="Times New Roman" w:hAnsi="Times New Roman"/>
          <w:iCs/>
          <w:sz w:val="28"/>
          <w:szCs w:val="28"/>
          <w:lang w:eastAsia="ru-RU"/>
        </w:rPr>
      </w:pPr>
      <w:r w:rsidRPr="00FF0F27">
        <w:rPr>
          <w:rFonts w:ascii="Times New Roman" w:eastAsia="Times New Roman" w:hAnsi="Times New Roman"/>
          <w:sz w:val="28"/>
          <w:szCs w:val="28"/>
          <w:lang w:eastAsia="ru-RU"/>
        </w:rPr>
        <w:t>обращение об участии в отборе согласно форме, указанной в п</w:t>
      </w:r>
      <w:r w:rsidRPr="00FF0F27">
        <w:rPr>
          <w:rFonts w:ascii="Times New Roman" w:eastAsia="Times New Roman" w:hAnsi="Times New Roman"/>
          <w:iCs/>
          <w:sz w:val="28"/>
          <w:szCs w:val="28"/>
          <w:lang w:eastAsia="ru-RU"/>
        </w:rPr>
        <w:t xml:space="preserve">риложении № </w:t>
      </w:r>
      <w:r w:rsidR="00832760" w:rsidRPr="00FF0F27">
        <w:rPr>
          <w:rFonts w:ascii="Times New Roman" w:eastAsia="Times New Roman" w:hAnsi="Times New Roman"/>
          <w:iCs/>
          <w:sz w:val="28"/>
          <w:szCs w:val="28"/>
          <w:lang w:val="kk-KZ" w:eastAsia="ru-RU"/>
        </w:rPr>
        <w:t>1</w:t>
      </w:r>
      <w:r w:rsidRPr="00FF0F27">
        <w:rPr>
          <w:rFonts w:ascii="Times New Roman" w:eastAsia="Times New Roman" w:hAnsi="Times New Roman"/>
          <w:iCs/>
          <w:sz w:val="28"/>
          <w:szCs w:val="28"/>
          <w:lang w:eastAsia="ru-RU"/>
        </w:rPr>
        <w:t xml:space="preserve"> к настоящему Объявлению</w:t>
      </w:r>
      <w:r w:rsidRPr="00FF0F27">
        <w:rPr>
          <w:rFonts w:ascii="Times New Roman" w:eastAsia="Times New Roman" w:hAnsi="Times New Roman"/>
          <w:iCs/>
          <w:sz w:val="28"/>
          <w:szCs w:val="28"/>
          <w:lang w:val="kk-KZ" w:eastAsia="ru-RU"/>
        </w:rPr>
        <w:t xml:space="preserve"> (далее - Обращение)</w:t>
      </w:r>
      <w:r w:rsidRPr="00FF0F27">
        <w:rPr>
          <w:rFonts w:ascii="Times New Roman" w:eastAsia="Times New Roman" w:hAnsi="Times New Roman"/>
          <w:iCs/>
          <w:sz w:val="28"/>
          <w:szCs w:val="28"/>
          <w:lang w:eastAsia="ru-RU"/>
        </w:rPr>
        <w:t>;</w:t>
      </w:r>
    </w:p>
    <w:p w14:paraId="77EDC31A" w14:textId="77777777" w:rsidR="004557C9" w:rsidRPr="00FF0F27" w:rsidRDefault="004557C9"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iCs/>
          <w:sz w:val="28"/>
          <w:szCs w:val="28"/>
          <w:lang w:eastAsia="ru-RU"/>
        </w:rPr>
        <w:t xml:space="preserve">протокол уполномоченного органа потенциального </w:t>
      </w:r>
      <w:r w:rsidRPr="00FF0F27">
        <w:rPr>
          <w:rFonts w:ascii="Times New Roman" w:hAnsi="Times New Roman"/>
          <w:sz w:val="28"/>
          <w:szCs w:val="28"/>
          <w:lang w:eastAsia="ru-RU"/>
        </w:rPr>
        <w:t>поставщика</w:t>
      </w:r>
      <w:r w:rsidRPr="00FF0F27">
        <w:rPr>
          <w:rFonts w:ascii="Times New Roman" w:eastAsia="Times New Roman" w:hAnsi="Times New Roman"/>
          <w:iCs/>
          <w:sz w:val="28"/>
          <w:szCs w:val="28"/>
          <w:lang w:eastAsia="ru-RU"/>
        </w:rPr>
        <w:t xml:space="preserve"> о намерении принять участие в отборе;</w:t>
      </w:r>
    </w:p>
    <w:p w14:paraId="7762B886" w14:textId="113D99AA" w:rsidR="008753B8" w:rsidRPr="00FF0F27" w:rsidRDefault="008753B8"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копии учредительных документов потенциального поставщика (устав со всеми изменениями и дополнениями к нему, </w:t>
      </w:r>
      <w:r w:rsidR="006B2956" w:rsidRPr="00FF0F27">
        <w:rPr>
          <w:rFonts w:ascii="Times New Roman" w:eastAsia="Times New Roman" w:hAnsi="Times New Roman"/>
          <w:sz w:val="28"/>
          <w:szCs w:val="28"/>
          <w:lang w:eastAsia="ru-RU"/>
        </w:rPr>
        <w:t xml:space="preserve">учредительный договор </w:t>
      </w:r>
      <w:r w:rsidRPr="00FF0F27">
        <w:rPr>
          <w:rFonts w:ascii="Times New Roman" w:eastAsia="Times New Roman" w:hAnsi="Times New Roman"/>
          <w:sz w:val="28"/>
          <w:szCs w:val="28"/>
          <w:lang w:eastAsia="ru-RU"/>
        </w:rPr>
        <w:t>(или иной документ, содержащий сведения об учредителях/участниках), свидетельство/справка о государственной регистрации юридического лица, для физического лица – копию документа о регистрации в качестве субъекта предпринимательства, для консорциума – копии учредительных документов каждого участника консорциума, нотариально засвидетельствованную копию консорциального соглашения);</w:t>
      </w:r>
    </w:p>
    <w:p w14:paraId="214DE517" w14:textId="1D47A134" w:rsidR="004557C9" w:rsidRPr="00FF0F27" w:rsidRDefault="000C746E"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оригинал или нотариально засвидетельствованная копия документа о назначении (избрании) первого руководителя потенциального поставщика (в случае участия консорциума – представляется оригинал или нотариально засвидетельствованная копия документа о назначении (избрании) первого руководителя каждого юридического лица, входящего в консорциум, а также оригинал или копия документа, подтверждающего право подписания консорциального соглашения уполномоченным лицом каждого юридического лица, входящего в консорциум)</w:t>
      </w:r>
      <w:r w:rsidR="004557C9" w:rsidRPr="00FF0F27">
        <w:rPr>
          <w:rFonts w:ascii="Times New Roman" w:eastAsia="Times New Roman" w:hAnsi="Times New Roman"/>
          <w:sz w:val="28"/>
          <w:szCs w:val="28"/>
          <w:lang w:eastAsia="ru-RU"/>
        </w:rPr>
        <w:t xml:space="preserve">; </w:t>
      </w:r>
    </w:p>
    <w:p w14:paraId="2A6C4E6D" w14:textId="36AF5C9D" w:rsidR="0007381B" w:rsidRPr="00FF0F27" w:rsidRDefault="0007381B"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копия документа, удостоверяющего личность и документ, подтверждающий полномочия лица, уполномоченного на подписание и подачу Обращения, ценового предложения, технической спецификации, подписание Договора и других предоставляемых документов (доверенность в случае, если документацию подписывает и/или предоставляет не первый руководитель </w:t>
      </w:r>
      <w:r w:rsidRPr="00FF0F27">
        <w:rPr>
          <w:rFonts w:ascii="Times New Roman" w:eastAsia="Times New Roman" w:hAnsi="Times New Roman"/>
          <w:sz w:val="28"/>
          <w:szCs w:val="28"/>
          <w:lang w:eastAsia="ru-RU"/>
        </w:rPr>
        <w:lastRenderedPageBreak/>
        <w:t>потенциального поставщика</w:t>
      </w:r>
      <w:r w:rsidR="005C7221" w:rsidRPr="00FF0F27">
        <w:rPr>
          <w:rFonts w:ascii="Times New Roman" w:eastAsia="Times New Roman" w:hAnsi="Times New Roman"/>
          <w:sz w:val="28"/>
          <w:szCs w:val="28"/>
          <w:lang w:eastAsia="ru-RU"/>
        </w:rPr>
        <w:t xml:space="preserve"> и копия документа, удостоверяющего личность</w:t>
      </w:r>
      <w:r w:rsidRPr="00FF0F27">
        <w:rPr>
          <w:rFonts w:ascii="Times New Roman" w:eastAsia="Times New Roman" w:hAnsi="Times New Roman"/>
          <w:sz w:val="28"/>
          <w:szCs w:val="28"/>
          <w:lang w:eastAsia="ru-RU"/>
        </w:rPr>
        <w:t>);</w:t>
      </w:r>
    </w:p>
    <w:p w14:paraId="445A794C" w14:textId="7C0483AD" w:rsidR="004557C9" w:rsidRPr="00FF0F27" w:rsidRDefault="005C7221"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справку </w:t>
      </w:r>
      <w:r w:rsidR="004557C9" w:rsidRPr="00FF0F27">
        <w:rPr>
          <w:rFonts w:ascii="Times New Roman" w:eastAsia="Times New Roman" w:hAnsi="Times New Roman"/>
          <w:sz w:val="28"/>
          <w:szCs w:val="28"/>
          <w:lang w:eastAsia="ru-RU"/>
        </w:rPr>
        <w:t>органов государственных доходов (налоговый орган) об отсутствии задолженности;</w:t>
      </w:r>
    </w:p>
    <w:p w14:paraId="5DEC3F8F" w14:textId="5ECA5463" w:rsidR="0046787B" w:rsidRPr="00FF0F27" w:rsidRDefault="0046787B"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справку со всех обслуживающих банков второго уровня, финансовых и </w:t>
      </w:r>
      <w:proofErr w:type="spellStart"/>
      <w:r w:rsidRPr="00FF0F27">
        <w:rPr>
          <w:rFonts w:ascii="Times New Roman" w:eastAsia="Times New Roman" w:hAnsi="Times New Roman"/>
          <w:sz w:val="28"/>
          <w:szCs w:val="28"/>
          <w:lang w:eastAsia="ru-RU"/>
        </w:rPr>
        <w:t>микрокредитных</w:t>
      </w:r>
      <w:proofErr w:type="spellEnd"/>
      <w:r w:rsidRPr="00FF0F27">
        <w:rPr>
          <w:rFonts w:ascii="Times New Roman" w:eastAsia="Times New Roman" w:hAnsi="Times New Roman"/>
          <w:sz w:val="28"/>
          <w:szCs w:val="28"/>
          <w:lang w:eastAsia="ru-RU"/>
        </w:rPr>
        <w:t xml:space="preserve"> организаций об отсутствии просроченной задолженности </w:t>
      </w:r>
      <w:proofErr w:type="gramStart"/>
      <w:r w:rsidRPr="00FF0F27">
        <w:rPr>
          <w:rFonts w:ascii="Times New Roman" w:eastAsia="Times New Roman" w:hAnsi="Times New Roman"/>
          <w:sz w:val="28"/>
          <w:szCs w:val="28"/>
          <w:lang w:eastAsia="ru-RU"/>
        </w:rPr>
        <w:t>по  всем</w:t>
      </w:r>
      <w:proofErr w:type="gramEnd"/>
      <w:r w:rsidRPr="00FF0F27">
        <w:rPr>
          <w:rFonts w:ascii="Times New Roman" w:eastAsia="Times New Roman" w:hAnsi="Times New Roman"/>
          <w:sz w:val="28"/>
          <w:szCs w:val="28"/>
          <w:lang w:eastAsia="ru-RU"/>
        </w:rPr>
        <w:t xml:space="preserve"> видам обязательств, длящийся более трех месяцев, предшествующих дате выдачи справки (по форме банка); </w:t>
      </w:r>
    </w:p>
    <w:p w14:paraId="4B4F40D1" w14:textId="543C877F" w:rsidR="004557C9" w:rsidRPr="00FF0F27" w:rsidRDefault="005C7221"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справку </w:t>
      </w:r>
      <w:r w:rsidR="004557C9" w:rsidRPr="00FF0F27">
        <w:rPr>
          <w:rFonts w:ascii="Times New Roman" w:eastAsia="Times New Roman" w:hAnsi="Times New Roman"/>
          <w:sz w:val="28"/>
          <w:szCs w:val="28"/>
          <w:lang w:eastAsia="ru-RU"/>
        </w:rPr>
        <w:t>обслуживающего банка второго уровня, подтверждающая открытие/наличие банковского счета в тенге для контроля движения денег в рамках Договора (не позднее 15 дней до даты подачи Обращения);</w:t>
      </w:r>
    </w:p>
    <w:p w14:paraId="6D27E354" w14:textId="3D59A653" w:rsidR="004557C9" w:rsidRPr="00FF0F27" w:rsidRDefault="0046787B" w:rsidP="004557C9">
      <w:pPr>
        <w:widowControl w:val="0"/>
        <w:numPr>
          <w:ilvl w:val="0"/>
          <w:numId w:val="3"/>
        </w:numPr>
        <w:tabs>
          <w:tab w:val="left" w:pos="851"/>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техническую спецификацию, подписанную уполномоченным лицом потенциального поставщика, </w:t>
      </w:r>
      <w:r w:rsidR="004557C9" w:rsidRPr="00FF0F27">
        <w:rPr>
          <w:rFonts w:ascii="Times New Roman" w:eastAsia="Times New Roman" w:hAnsi="Times New Roman"/>
          <w:sz w:val="28"/>
          <w:szCs w:val="28"/>
          <w:lang w:eastAsia="ru-RU"/>
        </w:rPr>
        <w:t xml:space="preserve">предусмотренная приложением № </w:t>
      </w:r>
      <w:r w:rsidR="00832760" w:rsidRPr="00FF0F27">
        <w:rPr>
          <w:rFonts w:ascii="Times New Roman" w:eastAsia="Times New Roman" w:hAnsi="Times New Roman"/>
          <w:sz w:val="28"/>
          <w:szCs w:val="28"/>
          <w:lang w:eastAsia="ru-RU"/>
        </w:rPr>
        <w:t>2</w:t>
      </w:r>
      <w:r w:rsidR="004557C9" w:rsidRPr="00FF0F27">
        <w:rPr>
          <w:rFonts w:ascii="Times New Roman" w:eastAsia="Times New Roman" w:hAnsi="Times New Roman"/>
          <w:sz w:val="28"/>
          <w:szCs w:val="28"/>
          <w:lang w:eastAsia="ru-RU"/>
        </w:rPr>
        <w:t xml:space="preserve"> к настоящему объявлению</w:t>
      </w:r>
      <w:r w:rsidR="004557C9" w:rsidRPr="00FF0F27">
        <w:rPr>
          <w:rFonts w:ascii="Times New Roman" w:eastAsia="Times New Roman" w:hAnsi="Times New Roman"/>
          <w:iCs/>
          <w:sz w:val="28"/>
          <w:szCs w:val="28"/>
          <w:lang w:eastAsia="ru-RU"/>
        </w:rPr>
        <w:t>;</w:t>
      </w:r>
    </w:p>
    <w:p w14:paraId="4124DA3F" w14:textId="0A15D762" w:rsidR="004557C9" w:rsidRPr="00FF0F27" w:rsidRDefault="004557C9" w:rsidP="004557C9">
      <w:pPr>
        <w:widowControl w:val="0"/>
        <w:numPr>
          <w:ilvl w:val="0"/>
          <w:numId w:val="3"/>
        </w:numPr>
        <w:tabs>
          <w:tab w:val="left" w:pos="993"/>
        </w:tabs>
        <w:spacing w:after="0" w:line="240" w:lineRule="auto"/>
        <w:ind w:left="0" w:firstLine="567"/>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 xml:space="preserve">ценовое предложение, соответствующее предмету приобретаемых услуг и технической спецификации, по форме согласно приложению № </w:t>
      </w:r>
      <w:r w:rsidR="00D760D7" w:rsidRPr="00FF0F27">
        <w:rPr>
          <w:rFonts w:ascii="Times New Roman" w:eastAsia="Times New Roman" w:hAnsi="Times New Roman"/>
          <w:sz w:val="28"/>
          <w:szCs w:val="28"/>
          <w:lang w:eastAsia="ru-RU"/>
        </w:rPr>
        <w:t>3</w:t>
      </w:r>
      <w:r w:rsidRPr="00FF0F27">
        <w:rPr>
          <w:rFonts w:ascii="Times New Roman" w:eastAsia="Times New Roman" w:hAnsi="Times New Roman"/>
          <w:sz w:val="28"/>
          <w:szCs w:val="28"/>
          <w:lang w:eastAsia="ru-RU"/>
        </w:rPr>
        <w:t xml:space="preserve"> к настоящему объявлению</w:t>
      </w:r>
      <w:r w:rsidR="0046787B" w:rsidRPr="00FF0F27">
        <w:rPr>
          <w:rFonts w:ascii="Times New Roman" w:eastAsia="Times New Roman" w:hAnsi="Times New Roman"/>
          <w:sz w:val="28"/>
          <w:szCs w:val="28"/>
          <w:lang w:val="kk-KZ" w:eastAsia="ru-RU"/>
        </w:rPr>
        <w:t>;</w:t>
      </w:r>
    </w:p>
    <w:p w14:paraId="3DD5803F" w14:textId="61329E1A" w:rsidR="004557C9" w:rsidRPr="00FF0F27" w:rsidRDefault="000C746E" w:rsidP="004557C9">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Платежное</w:t>
      </w:r>
      <w:r w:rsidR="004557C9" w:rsidRPr="00FF0F27">
        <w:rPr>
          <w:rFonts w:ascii="Times New Roman" w:eastAsia="Times New Roman" w:hAnsi="Times New Roman"/>
          <w:sz w:val="28"/>
          <w:szCs w:val="28"/>
          <w:lang w:eastAsia="ru-RU"/>
        </w:rPr>
        <w:t xml:space="preserve"> поручени</w:t>
      </w:r>
      <w:r w:rsidRPr="00FF0F27">
        <w:rPr>
          <w:rFonts w:ascii="Times New Roman" w:eastAsia="Times New Roman" w:hAnsi="Times New Roman"/>
          <w:sz w:val="28"/>
          <w:szCs w:val="28"/>
          <w:lang w:eastAsia="ru-RU"/>
        </w:rPr>
        <w:t>е</w:t>
      </w:r>
      <w:r w:rsidR="004557C9" w:rsidRPr="00FF0F27">
        <w:rPr>
          <w:rFonts w:ascii="Times New Roman" w:eastAsia="Times New Roman" w:hAnsi="Times New Roman"/>
          <w:sz w:val="28"/>
          <w:szCs w:val="28"/>
          <w:lang w:eastAsia="ru-RU"/>
        </w:rPr>
        <w:t>, подтверждающ</w:t>
      </w:r>
      <w:r w:rsidRPr="00FF0F27">
        <w:rPr>
          <w:rFonts w:ascii="Times New Roman" w:eastAsia="Times New Roman" w:hAnsi="Times New Roman"/>
          <w:sz w:val="28"/>
          <w:szCs w:val="28"/>
          <w:lang w:eastAsia="ru-RU"/>
        </w:rPr>
        <w:t>ий</w:t>
      </w:r>
      <w:r w:rsidR="004557C9" w:rsidRPr="00FF0F27">
        <w:rPr>
          <w:rFonts w:ascii="Times New Roman" w:eastAsia="Times New Roman" w:hAnsi="Times New Roman"/>
          <w:sz w:val="28"/>
          <w:szCs w:val="28"/>
          <w:lang w:eastAsia="ru-RU"/>
        </w:rPr>
        <w:t xml:space="preserve"> оплату обеспечения </w:t>
      </w:r>
      <w:r w:rsidR="003909B8" w:rsidRPr="00FF0F27">
        <w:rPr>
          <w:rFonts w:ascii="Times New Roman" w:eastAsia="Times New Roman" w:hAnsi="Times New Roman"/>
          <w:sz w:val="28"/>
          <w:szCs w:val="28"/>
          <w:lang w:eastAsia="ru-RU"/>
        </w:rPr>
        <w:t>заявки</w:t>
      </w:r>
      <w:r w:rsidR="004557C9" w:rsidRPr="00FF0F27">
        <w:rPr>
          <w:rFonts w:ascii="Times New Roman" w:eastAsia="Times New Roman" w:hAnsi="Times New Roman"/>
          <w:sz w:val="28"/>
          <w:szCs w:val="28"/>
          <w:lang w:eastAsia="ru-RU"/>
        </w:rPr>
        <w:t xml:space="preserve"> в размере </w:t>
      </w:r>
      <w:r w:rsidR="009D695C" w:rsidRPr="00FF0F27">
        <w:rPr>
          <w:rFonts w:ascii="Times New Roman" w:eastAsia="Times New Roman" w:hAnsi="Times New Roman"/>
          <w:sz w:val="28"/>
          <w:szCs w:val="28"/>
          <w:lang w:eastAsia="ru-RU"/>
        </w:rPr>
        <w:t>1</w:t>
      </w:r>
      <w:r w:rsidR="004557C9" w:rsidRPr="00FF0F27">
        <w:rPr>
          <w:rFonts w:ascii="Times New Roman" w:eastAsia="Times New Roman" w:hAnsi="Times New Roman"/>
          <w:sz w:val="28"/>
          <w:szCs w:val="28"/>
          <w:lang w:eastAsia="ru-RU"/>
        </w:rPr>
        <w:t xml:space="preserve">% от </w:t>
      </w:r>
      <w:r w:rsidRPr="00FF0F27">
        <w:rPr>
          <w:rFonts w:ascii="Times New Roman" w:eastAsia="Times New Roman" w:hAnsi="Times New Roman"/>
          <w:color w:val="000000" w:themeColor="text1"/>
          <w:sz w:val="28"/>
          <w:szCs w:val="28"/>
        </w:rPr>
        <w:t>общей суммы бюджета (выделенных средств)</w:t>
      </w:r>
      <w:r w:rsidR="004557C9" w:rsidRPr="00FF0F27">
        <w:rPr>
          <w:rFonts w:ascii="Times New Roman" w:eastAsia="Times New Roman" w:hAnsi="Times New Roman"/>
          <w:sz w:val="28"/>
          <w:szCs w:val="28"/>
          <w:lang w:eastAsia="ru-RU"/>
        </w:rPr>
        <w:t>;</w:t>
      </w:r>
      <w:r w:rsidR="00174CF6" w:rsidRPr="00FF0F27">
        <w:rPr>
          <w:rFonts w:ascii="Times New Roman" w:eastAsia="Times New Roman" w:hAnsi="Times New Roman"/>
          <w:sz w:val="28"/>
          <w:szCs w:val="28"/>
          <w:lang w:eastAsia="ru-RU"/>
        </w:rPr>
        <w:t xml:space="preserve"> </w:t>
      </w:r>
    </w:p>
    <w:p w14:paraId="06FD8B88" w14:textId="77777777" w:rsidR="009D695C" w:rsidRPr="00FF0F27" w:rsidRDefault="004557C9" w:rsidP="009D695C">
      <w:pPr>
        <w:widowControl w:val="0"/>
        <w:numPr>
          <w:ilvl w:val="0"/>
          <w:numId w:val="3"/>
        </w:numPr>
        <w:tabs>
          <w:tab w:val="left" w:pos="0"/>
          <w:tab w:val="left" w:pos="284"/>
          <w:tab w:val="left" w:pos="993"/>
        </w:tabs>
        <w:spacing w:after="0" w:line="240" w:lineRule="auto"/>
        <w:ind w:left="0" w:firstLine="709"/>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рекомендательные письма от не менее чем 2-х контрагентов потенциального поставщик</w:t>
      </w:r>
      <w:r w:rsidR="009D695C" w:rsidRPr="00FF0F27">
        <w:rPr>
          <w:rFonts w:ascii="Times New Roman" w:eastAsia="Times New Roman" w:hAnsi="Times New Roman"/>
          <w:sz w:val="28"/>
          <w:szCs w:val="28"/>
          <w:lang w:eastAsia="ru-RU"/>
        </w:rPr>
        <w:t>а.</w:t>
      </w:r>
    </w:p>
    <w:p w14:paraId="1EDF69B3" w14:textId="38D964D2" w:rsidR="009D695C" w:rsidRPr="00FF0F27" w:rsidRDefault="009D695C" w:rsidP="009D695C">
      <w:pPr>
        <w:widowControl w:val="0"/>
        <w:tabs>
          <w:tab w:val="left" w:pos="0"/>
          <w:tab w:val="left" w:pos="284"/>
          <w:tab w:val="left" w:pos="993"/>
        </w:tabs>
        <w:spacing w:after="0" w:line="240" w:lineRule="auto"/>
        <w:ind w:firstLine="709"/>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Представитель потенциального поставщика при подаче конверта с ценовым предложением предоставляет ответственному работнику Заказчика копию документа, удостоверяющего его личность и документ, подтверждающий его полномочия на предоставление (сдачу) ценового предложения.</w:t>
      </w:r>
    </w:p>
    <w:p w14:paraId="6CFDE2AA" w14:textId="7BE6B40B" w:rsidR="009D695C" w:rsidRPr="00FF0F27" w:rsidRDefault="009D695C" w:rsidP="009D695C">
      <w:pPr>
        <w:widowControl w:val="0"/>
        <w:tabs>
          <w:tab w:val="left" w:pos="0"/>
          <w:tab w:val="left" w:pos="284"/>
          <w:tab w:val="left" w:pos="993"/>
        </w:tabs>
        <w:spacing w:after="0" w:line="240" w:lineRule="auto"/>
        <w:ind w:firstLine="709"/>
        <w:jc w:val="both"/>
        <w:rPr>
          <w:rFonts w:ascii="Times New Roman" w:eastAsia="Times New Roman" w:hAnsi="Times New Roman"/>
          <w:sz w:val="28"/>
          <w:szCs w:val="28"/>
          <w:lang w:eastAsia="ru-RU"/>
        </w:rPr>
      </w:pPr>
      <w:r w:rsidRPr="00FF0F27">
        <w:rPr>
          <w:rFonts w:ascii="Times New Roman" w:eastAsia="Times New Roman" w:hAnsi="Times New Roman"/>
          <w:sz w:val="28"/>
          <w:szCs w:val="28"/>
          <w:lang w:eastAsia="ru-RU"/>
        </w:rPr>
        <w:t>Потенциальный поставщик вправе предоставить дополнительные документы.</w:t>
      </w:r>
    </w:p>
    <w:p w14:paraId="5F997589" w14:textId="77777777" w:rsidR="004557C9" w:rsidRPr="00FF0F27" w:rsidRDefault="004557C9" w:rsidP="004557C9">
      <w:pPr>
        <w:pStyle w:val="a5"/>
        <w:shd w:val="clear" w:color="auto" w:fill="FFFFFF"/>
        <w:spacing w:before="0" w:beforeAutospacing="0" w:after="0" w:afterAutospacing="0"/>
        <w:ind w:firstLine="708"/>
        <w:jc w:val="both"/>
        <w:rPr>
          <w:sz w:val="28"/>
          <w:szCs w:val="28"/>
        </w:rPr>
      </w:pPr>
      <w:r w:rsidRPr="00FF0F27">
        <w:rPr>
          <w:sz w:val="28"/>
          <w:szCs w:val="28"/>
        </w:rPr>
        <w:t xml:space="preserve">Ценовые предложения, поступившие по истечении указанного срока, приему не подлежат. </w:t>
      </w:r>
    </w:p>
    <w:p w14:paraId="1D3EF75E" w14:textId="3274A407" w:rsidR="004557C9" w:rsidRPr="00FF0F27" w:rsidRDefault="004557C9" w:rsidP="004557C9">
      <w:pPr>
        <w:pStyle w:val="a5"/>
        <w:shd w:val="clear" w:color="auto" w:fill="FFFFFF"/>
        <w:spacing w:before="0" w:beforeAutospacing="0" w:after="0" w:afterAutospacing="0"/>
        <w:ind w:firstLine="708"/>
        <w:jc w:val="both"/>
        <w:rPr>
          <w:b/>
          <w:bCs/>
          <w:sz w:val="28"/>
          <w:szCs w:val="28"/>
        </w:rPr>
      </w:pPr>
      <w:r w:rsidRPr="00FF0F27">
        <w:rPr>
          <w:sz w:val="28"/>
          <w:szCs w:val="28"/>
        </w:rPr>
        <w:t xml:space="preserve">Процедура вскрытия конверта с ценовыми предложениями запланирована </w:t>
      </w:r>
      <w:r w:rsidRPr="00FF0F27">
        <w:rPr>
          <w:sz w:val="28"/>
          <w:szCs w:val="28"/>
        </w:rPr>
        <w:br/>
      </w:r>
      <w:bookmarkStart w:id="2" w:name="_Hlk124865654"/>
      <w:r w:rsidRPr="00FF0F27">
        <w:rPr>
          <w:b/>
          <w:bCs/>
          <w:sz w:val="28"/>
          <w:szCs w:val="28"/>
        </w:rPr>
        <w:t xml:space="preserve">в </w:t>
      </w:r>
      <w:r w:rsidR="001D6102" w:rsidRPr="00FF0F27">
        <w:rPr>
          <w:b/>
          <w:bCs/>
          <w:sz w:val="28"/>
          <w:szCs w:val="28"/>
        </w:rPr>
        <w:t>1</w:t>
      </w:r>
      <w:r w:rsidR="00B07C43" w:rsidRPr="00FF0F27">
        <w:rPr>
          <w:b/>
          <w:bCs/>
          <w:sz w:val="28"/>
          <w:szCs w:val="28"/>
        </w:rPr>
        <w:t>2</w:t>
      </w:r>
      <w:r w:rsidRPr="00FF0F27">
        <w:rPr>
          <w:b/>
          <w:bCs/>
          <w:sz w:val="28"/>
          <w:szCs w:val="28"/>
        </w:rPr>
        <w:t>.</w:t>
      </w:r>
      <w:r w:rsidR="00711900" w:rsidRPr="00FF0F27">
        <w:rPr>
          <w:b/>
          <w:bCs/>
          <w:sz w:val="28"/>
          <w:szCs w:val="28"/>
        </w:rPr>
        <w:t xml:space="preserve">00 </w:t>
      </w:r>
      <w:r w:rsidRPr="00FF0F27">
        <w:rPr>
          <w:b/>
          <w:bCs/>
          <w:sz w:val="28"/>
          <w:szCs w:val="28"/>
        </w:rPr>
        <w:t>часов «</w:t>
      </w:r>
      <w:r w:rsidR="00DE7190">
        <w:rPr>
          <w:b/>
          <w:bCs/>
          <w:sz w:val="28"/>
          <w:szCs w:val="28"/>
        </w:rPr>
        <w:t>20</w:t>
      </w:r>
      <w:r w:rsidRPr="00FF0F27">
        <w:rPr>
          <w:b/>
          <w:bCs/>
          <w:sz w:val="28"/>
          <w:szCs w:val="28"/>
        </w:rPr>
        <w:t xml:space="preserve">» </w:t>
      </w:r>
      <w:r w:rsidR="009D695C" w:rsidRPr="00FF0F27">
        <w:rPr>
          <w:b/>
          <w:bCs/>
          <w:sz w:val="28"/>
          <w:szCs w:val="28"/>
        </w:rPr>
        <w:t xml:space="preserve">октября </w:t>
      </w:r>
      <w:r w:rsidRPr="00FF0F27">
        <w:rPr>
          <w:b/>
          <w:bCs/>
          <w:sz w:val="28"/>
          <w:szCs w:val="28"/>
        </w:rPr>
        <w:t xml:space="preserve">2023 год </w:t>
      </w:r>
      <w:bookmarkEnd w:id="2"/>
      <w:r w:rsidRPr="00FF0F27">
        <w:rPr>
          <w:b/>
          <w:bCs/>
          <w:sz w:val="28"/>
          <w:szCs w:val="28"/>
        </w:rPr>
        <w:t xml:space="preserve">по адресу: г. Астана, ул. </w:t>
      </w:r>
      <w:proofErr w:type="spellStart"/>
      <w:r w:rsidRPr="00FF0F27">
        <w:rPr>
          <w:b/>
          <w:bCs/>
          <w:sz w:val="28"/>
          <w:szCs w:val="28"/>
        </w:rPr>
        <w:t>Сыганак</w:t>
      </w:r>
      <w:proofErr w:type="spellEnd"/>
      <w:r w:rsidRPr="00FF0F27">
        <w:rPr>
          <w:b/>
          <w:bCs/>
          <w:sz w:val="28"/>
          <w:szCs w:val="28"/>
        </w:rPr>
        <w:t xml:space="preserve">, </w:t>
      </w:r>
      <w:r w:rsidR="001D6102" w:rsidRPr="00FF0F27">
        <w:rPr>
          <w:b/>
          <w:bCs/>
          <w:sz w:val="28"/>
          <w:szCs w:val="28"/>
        </w:rPr>
        <w:br/>
      </w:r>
      <w:r w:rsidRPr="00FF0F27">
        <w:rPr>
          <w:b/>
          <w:bCs/>
          <w:sz w:val="28"/>
          <w:szCs w:val="28"/>
        </w:rPr>
        <w:t xml:space="preserve">д. 17/10, 11 этаж, </w:t>
      </w:r>
      <w:proofErr w:type="spellStart"/>
      <w:r w:rsidRPr="00FF0F27">
        <w:rPr>
          <w:b/>
          <w:bCs/>
          <w:sz w:val="28"/>
          <w:szCs w:val="28"/>
        </w:rPr>
        <w:t>конференц</w:t>
      </w:r>
      <w:proofErr w:type="spellEnd"/>
      <w:r w:rsidRPr="00FF0F27">
        <w:rPr>
          <w:b/>
          <w:bCs/>
          <w:sz w:val="28"/>
          <w:szCs w:val="28"/>
        </w:rPr>
        <w:t xml:space="preserve"> зал.</w:t>
      </w:r>
    </w:p>
    <w:p w14:paraId="181162FA" w14:textId="77777777" w:rsidR="004557C9" w:rsidRPr="00FF0F27"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FF0F27">
        <w:rPr>
          <w:rFonts w:ascii="Times New Roman" w:eastAsia="Malgun Gothic" w:hAnsi="Times New Roman"/>
          <w:sz w:val="28"/>
          <w:szCs w:val="28"/>
          <w:lang w:eastAsia="ru-RU"/>
        </w:rPr>
        <w:t>Ценовые предложения, поступившие по истечении указанного в настоящем Объявлении срока предоставления, приему не подлежат.</w:t>
      </w:r>
    </w:p>
    <w:p w14:paraId="025BEC42" w14:textId="33A9F8D4" w:rsidR="009D695C" w:rsidRPr="00FF0F27" w:rsidRDefault="009D695C" w:rsidP="009D695C">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Ценовые предложения, соответствующие требованиям Положения и Объявления (с учетом приложений), принимаются по адресу: г. Астана, </w:t>
      </w:r>
      <w:r w:rsidRPr="00FF0F27">
        <w:rPr>
          <w:rFonts w:ascii="Times New Roman" w:eastAsia="Times New Roman" w:hAnsi="Times New Roman"/>
          <w:color w:val="000000" w:themeColor="text1"/>
          <w:sz w:val="28"/>
          <w:szCs w:val="28"/>
        </w:rPr>
        <w:br/>
        <w:t xml:space="preserve">ул. </w:t>
      </w:r>
      <w:proofErr w:type="spellStart"/>
      <w:r w:rsidRPr="00FF0F27">
        <w:rPr>
          <w:rFonts w:ascii="Times New Roman" w:eastAsia="Times New Roman" w:hAnsi="Times New Roman"/>
          <w:color w:val="000000" w:themeColor="text1"/>
          <w:sz w:val="28"/>
          <w:szCs w:val="28"/>
        </w:rPr>
        <w:t>Сыганак</w:t>
      </w:r>
      <w:proofErr w:type="spellEnd"/>
      <w:r w:rsidRPr="00FF0F27">
        <w:rPr>
          <w:rFonts w:ascii="Times New Roman" w:eastAsia="Times New Roman" w:hAnsi="Times New Roman"/>
          <w:color w:val="000000" w:themeColor="text1"/>
          <w:sz w:val="28"/>
          <w:szCs w:val="28"/>
        </w:rPr>
        <w:t>, д. 17/10, на Ресепшене</w:t>
      </w:r>
      <w:bookmarkStart w:id="3" w:name="_GoBack"/>
      <w:bookmarkEnd w:id="3"/>
      <w:r w:rsidRPr="00FF0F27">
        <w:rPr>
          <w:rFonts w:ascii="Times New Roman" w:eastAsia="Times New Roman" w:hAnsi="Times New Roman"/>
          <w:color w:val="000000" w:themeColor="text1"/>
          <w:sz w:val="28"/>
          <w:szCs w:val="28"/>
        </w:rPr>
        <w:t xml:space="preserve"> сотрудником Корпоративного фонда «</w:t>
      </w:r>
      <w:proofErr w:type="spellStart"/>
      <w:r w:rsidRPr="00FF0F27">
        <w:rPr>
          <w:rFonts w:ascii="Times New Roman" w:eastAsia="Times New Roman" w:hAnsi="Times New Roman"/>
          <w:color w:val="000000" w:themeColor="text1"/>
          <w:sz w:val="28"/>
          <w:szCs w:val="28"/>
        </w:rPr>
        <w:t>Samruk-Kazyna</w:t>
      </w:r>
      <w:proofErr w:type="spellEnd"/>
      <w:r w:rsidRPr="00FF0F27">
        <w:rPr>
          <w:rFonts w:ascii="Times New Roman" w:eastAsia="Times New Roman" w:hAnsi="Times New Roman"/>
          <w:color w:val="000000" w:themeColor="text1"/>
          <w:sz w:val="28"/>
          <w:szCs w:val="28"/>
        </w:rPr>
        <w:t xml:space="preserve"> </w:t>
      </w:r>
      <w:proofErr w:type="spellStart"/>
      <w:r w:rsidRPr="00FF0F27">
        <w:rPr>
          <w:rFonts w:ascii="Times New Roman" w:eastAsia="Times New Roman" w:hAnsi="Times New Roman"/>
          <w:color w:val="000000" w:themeColor="text1"/>
          <w:sz w:val="28"/>
          <w:szCs w:val="28"/>
        </w:rPr>
        <w:t>Trust</w:t>
      </w:r>
      <w:proofErr w:type="spellEnd"/>
      <w:r w:rsidRPr="00FF0F27">
        <w:rPr>
          <w:rFonts w:ascii="Times New Roman" w:eastAsia="Times New Roman" w:hAnsi="Times New Roman"/>
          <w:color w:val="000000" w:themeColor="text1"/>
          <w:sz w:val="28"/>
          <w:szCs w:val="28"/>
        </w:rPr>
        <w:t xml:space="preserve">» </w:t>
      </w:r>
      <w:r w:rsidRPr="00FF0F27">
        <w:rPr>
          <w:rFonts w:ascii="Times New Roman" w:eastAsia="Times New Roman" w:hAnsi="Times New Roman"/>
          <w:b/>
          <w:color w:val="000000" w:themeColor="text1"/>
          <w:sz w:val="28"/>
          <w:szCs w:val="28"/>
        </w:rPr>
        <w:t>в рабочие дни в период с 09.00 до 13.00 час</w:t>
      </w:r>
      <w:proofErr w:type="gramStart"/>
      <w:r w:rsidRPr="00FF0F27">
        <w:rPr>
          <w:rFonts w:ascii="Times New Roman" w:eastAsia="Times New Roman" w:hAnsi="Times New Roman"/>
          <w:b/>
          <w:color w:val="000000" w:themeColor="text1"/>
          <w:sz w:val="28"/>
          <w:szCs w:val="28"/>
        </w:rPr>
        <w:t>.</w:t>
      </w:r>
      <w:proofErr w:type="gramEnd"/>
      <w:r w:rsidRPr="00FF0F27">
        <w:rPr>
          <w:rFonts w:ascii="Times New Roman" w:eastAsia="Times New Roman" w:hAnsi="Times New Roman"/>
          <w:b/>
          <w:color w:val="000000" w:themeColor="text1"/>
          <w:sz w:val="28"/>
          <w:szCs w:val="28"/>
        </w:rPr>
        <w:t xml:space="preserve"> и с 14.30 по 18.30 час</w:t>
      </w:r>
      <w:r w:rsidRPr="00FF0F27">
        <w:rPr>
          <w:rFonts w:ascii="Times New Roman" w:eastAsia="Times New Roman" w:hAnsi="Times New Roman"/>
          <w:color w:val="000000" w:themeColor="text1"/>
          <w:sz w:val="28"/>
          <w:szCs w:val="28"/>
        </w:rPr>
        <w:t xml:space="preserve">. Контактные телефоны: 8 (7172) 57-68-98, </w:t>
      </w:r>
      <w:r w:rsidRPr="00FF0F27">
        <w:rPr>
          <w:rFonts w:ascii="Times New Roman" w:eastAsia="Times New Roman" w:hAnsi="Times New Roman"/>
          <w:color w:val="000000"/>
          <w:sz w:val="28"/>
          <w:szCs w:val="28"/>
          <w:lang w:eastAsia="ru-RU"/>
        </w:rPr>
        <w:t>+7 707 742 0777.</w:t>
      </w:r>
    </w:p>
    <w:p w14:paraId="6E0ECDE2" w14:textId="77777777" w:rsidR="004557C9" w:rsidRPr="00FF0F27" w:rsidRDefault="004557C9" w:rsidP="004557C9">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p>
    <w:p w14:paraId="48FD58BA" w14:textId="77777777" w:rsidR="004557C9" w:rsidRPr="00FF0F27" w:rsidRDefault="004557C9" w:rsidP="004557C9">
      <w:pPr>
        <w:widowControl w:val="0"/>
        <w:autoSpaceDE w:val="0"/>
        <w:autoSpaceDN w:val="0"/>
        <w:adjustRightInd w:val="0"/>
        <w:spacing w:after="0" w:line="240" w:lineRule="auto"/>
        <w:ind w:firstLine="709"/>
        <w:jc w:val="both"/>
        <w:rPr>
          <w:rFonts w:ascii="Times New Roman" w:eastAsia="Times New Roman" w:hAnsi="Times New Roman"/>
          <w:sz w:val="28"/>
          <w:szCs w:val="28"/>
          <w:lang w:val="kk-KZ" w:eastAsia="ru-RU"/>
        </w:rPr>
      </w:pPr>
      <w:r w:rsidRPr="00FF0F27">
        <w:rPr>
          <w:rFonts w:ascii="Times New Roman" w:eastAsia="Times New Roman" w:hAnsi="Times New Roman"/>
          <w:sz w:val="28"/>
          <w:szCs w:val="28"/>
          <w:lang w:eastAsia="ru-RU"/>
        </w:rPr>
        <w:t>Банковские реквизиты</w:t>
      </w:r>
      <w:r w:rsidRPr="00FF0F27">
        <w:rPr>
          <w:rFonts w:ascii="Times New Roman" w:eastAsia="Times New Roman" w:hAnsi="Times New Roman"/>
          <w:sz w:val="28"/>
          <w:szCs w:val="28"/>
          <w:lang w:val="kk-KZ" w:eastAsia="ru-RU"/>
        </w:rPr>
        <w:t xml:space="preserve"> </w:t>
      </w:r>
      <w:proofErr w:type="spellStart"/>
      <w:r w:rsidRPr="00FF0F27">
        <w:rPr>
          <w:rFonts w:ascii="Times New Roman" w:hAnsi="Times New Roman"/>
          <w:sz w:val="28"/>
          <w:szCs w:val="28"/>
          <w:lang w:eastAsia="ru-RU"/>
        </w:rPr>
        <w:t>Корпоративн</w:t>
      </w:r>
      <w:proofErr w:type="spellEnd"/>
      <w:r w:rsidRPr="00FF0F27">
        <w:rPr>
          <w:rFonts w:ascii="Times New Roman" w:hAnsi="Times New Roman"/>
          <w:sz w:val="28"/>
          <w:szCs w:val="28"/>
          <w:lang w:val="kk-KZ" w:eastAsia="ru-RU"/>
        </w:rPr>
        <w:t>ого</w:t>
      </w:r>
      <w:r w:rsidRPr="00FF0F27">
        <w:rPr>
          <w:rFonts w:ascii="Times New Roman" w:hAnsi="Times New Roman"/>
          <w:sz w:val="28"/>
          <w:szCs w:val="28"/>
          <w:lang w:eastAsia="ru-RU"/>
        </w:rPr>
        <w:t xml:space="preserve"> фонд</w:t>
      </w:r>
      <w:r w:rsidRPr="00FF0F27">
        <w:rPr>
          <w:rFonts w:ascii="Times New Roman" w:hAnsi="Times New Roman"/>
          <w:sz w:val="28"/>
          <w:szCs w:val="28"/>
          <w:lang w:val="kk-KZ" w:eastAsia="ru-RU"/>
        </w:rPr>
        <w:t>а</w:t>
      </w:r>
      <w:r w:rsidRPr="00FF0F27">
        <w:rPr>
          <w:rFonts w:ascii="Times New Roman" w:hAnsi="Times New Roman"/>
          <w:sz w:val="28"/>
          <w:szCs w:val="28"/>
          <w:lang w:eastAsia="ru-RU"/>
        </w:rPr>
        <w:t xml:space="preserve"> «</w:t>
      </w:r>
      <w:proofErr w:type="spellStart"/>
      <w:r w:rsidRPr="00FF0F27">
        <w:rPr>
          <w:rFonts w:ascii="Times New Roman" w:hAnsi="Times New Roman"/>
          <w:sz w:val="28"/>
          <w:szCs w:val="28"/>
          <w:lang w:eastAsia="ru-RU"/>
        </w:rPr>
        <w:t>Samruk-Kazyna</w:t>
      </w:r>
      <w:proofErr w:type="spellEnd"/>
      <w:r w:rsidRPr="00FF0F27">
        <w:rPr>
          <w:rFonts w:ascii="Times New Roman" w:hAnsi="Times New Roman"/>
          <w:sz w:val="28"/>
          <w:szCs w:val="28"/>
          <w:lang w:eastAsia="ru-RU"/>
        </w:rPr>
        <w:t xml:space="preserve"> </w:t>
      </w:r>
      <w:proofErr w:type="spellStart"/>
      <w:r w:rsidRPr="00FF0F27">
        <w:rPr>
          <w:rFonts w:ascii="Times New Roman" w:hAnsi="Times New Roman"/>
          <w:sz w:val="28"/>
          <w:szCs w:val="28"/>
          <w:lang w:eastAsia="ru-RU"/>
        </w:rPr>
        <w:t>Trust</w:t>
      </w:r>
      <w:proofErr w:type="spellEnd"/>
      <w:r w:rsidRPr="00FF0F27">
        <w:rPr>
          <w:rFonts w:ascii="Times New Roman" w:hAnsi="Times New Roman"/>
          <w:sz w:val="28"/>
          <w:szCs w:val="28"/>
          <w:lang w:eastAsia="ru-RU"/>
        </w:rPr>
        <w:t>»</w:t>
      </w:r>
    </w:p>
    <w:p w14:paraId="3A41BAB3" w14:textId="77777777" w:rsidR="004557C9" w:rsidRPr="00FF0F27" w:rsidRDefault="004557C9" w:rsidP="004557C9">
      <w:pPr>
        <w:tabs>
          <w:tab w:val="left" w:pos="420"/>
        </w:tabs>
        <w:spacing w:after="0" w:line="240" w:lineRule="auto"/>
        <w:ind w:left="709" w:right="-59"/>
        <w:jc w:val="both"/>
        <w:rPr>
          <w:rFonts w:ascii="Times New Roman" w:hAnsi="Times New Roman"/>
          <w:sz w:val="28"/>
          <w:szCs w:val="28"/>
          <w:lang w:eastAsia="ru-RU"/>
        </w:rPr>
      </w:pPr>
      <w:r w:rsidRPr="00FF0F27">
        <w:rPr>
          <w:rFonts w:ascii="Times New Roman" w:hAnsi="Times New Roman"/>
          <w:sz w:val="28"/>
          <w:szCs w:val="28"/>
          <w:lang w:eastAsia="ru-RU"/>
        </w:rPr>
        <w:t>БИН 100140012919</w:t>
      </w:r>
    </w:p>
    <w:p w14:paraId="06A44AC9" w14:textId="77777777" w:rsidR="004557C9" w:rsidRPr="00FF0F27" w:rsidRDefault="004557C9" w:rsidP="004557C9">
      <w:pPr>
        <w:tabs>
          <w:tab w:val="left" w:pos="420"/>
        </w:tabs>
        <w:spacing w:after="0" w:line="240" w:lineRule="auto"/>
        <w:ind w:left="709" w:right="-59"/>
        <w:jc w:val="both"/>
        <w:rPr>
          <w:rFonts w:ascii="Times New Roman" w:hAnsi="Times New Roman"/>
          <w:sz w:val="28"/>
          <w:szCs w:val="28"/>
          <w:lang w:eastAsia="ru-RU"/>
        </w:rPr>
      </w:pPr>
      <w:r w:rsidRPr="00FF0F27">
        <w:rPr>
          <w:rFonts w:ascii="Times New Roman" w:hAnsi="Times New Roman"/>
          <w:sz w:val="28"/>
          <w:szCs w:val="28"/>
          <w:lang w:eastAsia="ru-RU"/>
        </w:rPr>
        <w:t>ИИК KZ046010111000197076</w:t>
      </w:r>
    </w:p>
    <w:p w14:paraId="67D5A7C1" w14:textId="77777777" w:rsidR="004557C9" w:rsidRPr="00FF0F27" w:rsidRDefault="004557C9" w:rsidP="004557C9">
      <w:pPr>
        <w:tabs>
          <w:tab w:val="left" w:pos="420"/>
        </w:tabs>
        <w:spacing w:after="0" w:line="240" w:lineRule="auto"/>
        <w:ind w:left="709" w:right="-59"/>
        <w:jc w:val="both"/>
        <w:rPr>
          <w:rFonts w:ascii="Times New Roman" w:hAnsi="Times New Roman"/>
          <w:sz w:val="28"/>
          <w:szCs w:val="28"/>
          <w:lang w:eastAsia="ru-RU"/>
        </w:rPr>
      </w:pPr>
      <w:r w:rsidRPr="00FF0F27">
        <w:rPr>
          <w:rFonts w:ascii="Times New Roman" w:hAnsi="Times New Roman"/>
          <w:sz w:val="28"/>
          <w:szCs w:val="28"/>
          <w:lang w:eastAsia="ru-RU"/>
        </w:rPr>
        <w:t>АО «Народный Банк Казахстана»</w:t>
      </w:r>
    </w:p>
    <w:p w14:paraId="0A9193CC" w14:textId="77777777" w:rsidR="004557C9" w:rsidRPr="00FF0F27" w:rsidRDefault="004557C9" w:rsidP="004557C9">
      <w:pPr>
        <w:tabs>
          <w:tab w:val="left" w:pos="420"/>
        </w:tabs>
        <w:spacing w:after="0" w:line="240" w:lineRule="auto"/>
        <w:ind w:left="709" w:right="-59"/>
        <w:jc w:val="both"/>
        <w:rPr>
          <w:rFonts w:ascii="Times New Roman" w:hAnsi="Times New Roman"/>
          <w:sz w:val="28"/>
          <w:szCs w:val="28"/>
          <w:lang w:eastAsia="ru-RU"/>
        </w:rPr>
      </w:pPr>
      <w:r w:rsidRPr="00FF0F27">
        <w:rPr>
          <w:rFonts w:ascii="Times New Roman" w:hAnsi="Times New Roman"/>
          <w:sz w:val="28"/>
          <w:szCs w:val="28"/>
          <w:lang w:eastAsia="ru-RU"/>
        </w:rPr>
        <w:t>БИК HSBKKZKX</w:t>
      </w:r>
    </w:p>
    <w:p w14:paraId="0DDFB62E" w14:textId="77777777" w:rsidR="004557C9" w:rsidRPr="00FF0F27" w:rsidRDefault="004557C9" w:rsidP="004557C9">
      <w:pPr>
        <w:widowControl w:val="0"/>
        <w:autoSpaceDE w:val="0"/>
        <w:autoSpaceDN w:val="0"/>
        <w:adjustRightInd w:val="0"/>
        <w:spacing w:after="0" w:line="240" w:lineRule="auto"/>
        <w:ind w:left="709"/>
        <w:jc w:val="both"/>
        <w:rPr>
          <w:rFonts w:ascii="Times New Roman" w:eastAsia="Malgun Gothic" w:hAnsi="Times New Roman"/>
          <w:sz w:val="28"/>
          <w:szCs w:val="28"/>
          <w:lang w:eastAsia="ru-RU"/>
        </w:rPr>
      </w:pPr>
      <w:r w:rsidRPr="00FF0F27">
        <w:rPr>
          <w:rFonts w:ascii="Times New Roman" w:hAnsi="Times New Roman"/>
          <w:sz w:val="28"/>
          <w:szCs w:val="28"/>
          <w:lang w:eastAsia="ru-RU"/>
        </w:rPr>
        <w:t>КБЕ: 18</w:t>
      </w:r>
    </w:p>
    <w:p w14:paraId="4AF417BA" w14:textId="113F061A" w:rsidR="009D695C" w:rsidRPr="00FF0F27" w:rsidRDefault="009D695C" w:rsidP="004E7752">
      <w:pPr>
        <w:widowControl w:val="0"/>
        <w:autoSpaceDE w:val="0"/>
        <w:autoSpaceDN w:val="0"/>
        <w:adjustRightInd w:val="0"/>
        <w:spacing w:after="0" w:line="240" w:lineRule="auto"/>
        <w:ind w:firstLine="709"/>
        <w:jc w:val="both"/>
        <w:rPr>
          <w:rFonts w:ascii="Times New Roman" w:eastAsia="Malgun Gothic" w:hAnsi="Times New Roman"/>
          <w:sz w:val="28"/>
          <w:szCs w:val="28"/>
          <w:lang w:eastAsia="ru-RU"/>
        </w:rPr>
      </w:pPr>
    </w:p>
    <w:p w14:paraId="0EB407B6" w14:textId="69D35550" w:rsidR="00832760" w:rsidRPr="00FF0F27" w:rsidRDefault="00832760" w:rsidP="00832760">
      <w:pPr>
        <w:spacing w:after="0" w:line="240" w:lineRule="auto"/>
        <w:ind w:left="3827" w:firstLine="709"/>
        <w:rPr>
          <w:rFonts w:ascii="Times New Roman" w:eastAsia="Times New Roman" w:hAnsi="Times New Roman"/>
          <w:i/>
          <w:color w:val="000000" w:themeColor="text1"/>
          <w:sz w:val="28"/>
          <w:szCs w:val="28"/>
          <w:lang w:val="kk-KZ"/>
        </w:rPr>
      </w:pPr>
      <w:r w:rsidRPr="00FF0F27">
        <w:rPr>
          <w:rFonts w:ascii="Times New Roman" w:eastAsia="Times New Roman" w:hAnsi="Times New Roman"/>
          <w:i/>
          <w:color w:val="000000" w:themeColor="text1"/>
          <w:sz w:val="28"/>
          <w:szCs w:val="28"/>
        </w:rPr>
        <w:t>Приложение 1</w:t>
      </w:r>
    </w:p>
    <w:p w14:paraId="2B988CC3" w14:textId="3E00A10A" w:rsidR="00832760" w:rsidRPr="00FF0F27" w:rsidRDefault="00832760" w:rsidP="00832760">
      <w:pPr>
        <w:spacing w:after="0" w:line="240" w:lineRule="auto"/>
        <w:ind w:left="4536"/>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t xml:space="preserve">к объявлению об отборе потенциального поставщика </w:t>
      </w:r>
      <w:bookmarkStart w:id="4" w:name="_Hlk147485656"/>
      <w:r w:rsidRPr="00FF0F27">
        <w:rPr>
          <w:rFonts w:ascii="Times New Roman" w:eastAsia="Times New Roman" w:hAnsi="Times New Roman"/>
          <w:i/>
          <w:color w:val="000000" w:themeColor="text1"/>
          <w:sz w:val="28"/>
          <w:szCs w:val="28"/>
        </w:rPr>
        <w:t>по организации II Форума корпоративной благотворительности в целях развития некоммерческого сектора, как базиса социального благополучия РК</w:t>
      </w:r>
    </w:p>
    <w:bookmarkEnd w:id="4"/>
    <w:p w14:paraId="165CDECC" w14:textId="77777777" w:rsidR="00832760" w:rsidRPr="00FF0F27" w:rsidRDefault="00832760" w:rsidP="00832760">
      <w:pPr>
        <w:pStyle w:val="HTML"/>
        <w:tabs>
          <w:tab w:val="clear" w:pos="916"/>
          <w:tab w:val="left" w:pos="709"/>
        </w:tabs>
        <w:rPr>
          <w:rFonts w:ascii="Times New Roman" w:eastAsia="Times New Roman" w:hAnsi="Times New Roman" w:cs="Times New Roman"/>
          <w:b/>
          <w:color w:val="000000" w:themeColor="text1"/>
          <w:sz w:val="28"/>
          <w:szCs w:val="28"/>
          <w:lang w:eastAsia="en-US"/>
        </w:rPr>
      </w:pPr>
    </w:p>
    <w:p w14:paraId="03DBF64E" w14:textId="77777777" w:rsidR="00832760" w:rsidRPr="00FF0F27" w:rsidRDefault="00832760" w:rsidP="00832760">
      <w:pPr>
        <w:pStyle w:val="HTML"/>
        <w:tabs>
          <w:tab w:val="clear" w:pos="916"/>
          <w:tab w:val="left" w:pos="709"/>
        </w:tabs>
        <w:jc w:val="center"/>
        <w:rPr>
          <w:rFonts w:ascii="Times New Roman" w:hAnsi="Times New Roman" w:cs="Times New Roman"/>
          <w:b/>
          <w:bCs/>
          <w:color w:val="auto"/>
          <w:sz w:val="28"/>
          <w:szCs w:val="28"/>
        </w:rPr>
      </w:pPr>
      <w:r w:rsidRPr="00FF0F27">
        <w:rPr>
          <w:rFonts w:ascii="Times New Roman" w:hAnsi="Times New Roman" w:cs="Times New Roman"/>
          <w:b/>
          <w:bCs/>
          <w:color w:val="auto"/>
          <w:sz w:val="28"/>
          <w:szCs w:val="28"/>
        </w:rPr>
        <w:t>Обращение об участии в отборе</w:t>
      </w:r>
    </w:p>
    <w:p w14:paraId="2884B8AC" w14:textId="77777777" w:rsidR="00832760" w:rsidRPr="00FF0F27" w:rsidRDefault="00832760" w:rsidP="00832760">
      <w:pPr>
        <w:pStyle w:val="HTML"/>
        <w:tabs>
          <w:tab w:val="clear" w:pos="916"/>
          <w:tab w:val="left" w:pos="709"/>
        </w:tabs>
        <w:jc w:val="center"/>
        <w:rPr>
          <w:rFonts w:ascii="Times New Roman" w:hAnsi="Times New Roman" w:cs="Times New Roman"/>
          <w:b/>
          <w:bCs/>
          <w:color w:val="auto"/>
          <w:sz w:val="28"/>
          <w:szCs w:val="28"/>
        </w:rPr>
      </w:pPr>
      <w:r w:rsidRPr="00FF0F27">
        <w:rPr>
          <w:rFonts w:ascii="Times New Roman" w:hAnsi="Times New Roman" w:cs="Times New Roman"/>
          <w:b/>
          <w:bCs/>
          <w:color w:val="auto"/>
          <w:sz w:val="28"/>
          <w:szCs w:val="28"/>
        </w:rPr>
        <w:t>_____________________________________________________</w:t>
      </w:r>
    </w:p>
    <w:p w14:paraId="06AD6A04" w14:textId="77777777" w:rsidR="00832760" w:rsidRPr="00FF0F27" w:rsidRDefault="00832760" w:rsidP="00832760">
      <w:pPr>
        <w:pStyle w:val="HTML"/>
        <w:tabs>
          <w:tab w:val="clear" w:pos="916"/>
          <w:tab w:val="left" w:pos="709"/>
        </w:tabs>
        <w:jc w:val="center"/>
        <w:rPr>
          <w:rFonts w:ascii="Times New Roman" w:hAnsi="Times New Roman" w:cs="Times New Roman"/>
          <w:color w:val="auto"/>
          <w:sz w:val="28"/>
          <w:szCs w:val="28"/>
        </w:rPr>
      </w:pPr>
      <w:r w:rsidRPr="00FF0F27">
        <w:rPr>
          <w:rFonts w:ascii="Times New Roman" w:hAnsi="Times New Roman" w:cs="Times New Roman"/>
          <w:color w:val="auto"/>
          <w:sz w:val="28"/>
          <w:szCs w:val="28"/>
        </w:rPr>
        <w:t>(полное наименование юридического лица в соответствии с учредительными документами)</w:t>
      </w:r>
    </w:p>
    <w:p w14:paraId="45C8D287" w14:textId="77777777" w:rsidR="00832760" w:rsidRPr="00FF0F27" w:rsidRDefault="00832760" w:rsidP="00832760">
      <w:pPr>
        <w:pStyle w:val="HTML"/>
        <w:tabs>
          <w:tab w:val="clear" w:pos="916"/>
          <w:tab w:val="left" w:pos="709"/>
        </w:tabs>
        <w:jc w:val="both"/>
        <w:rPr>
          <w:rFonts w:ascii="Times New Roman" w:hAnsi="Times New Roman" w:cs="Times New Roman"/>
          <w:color w:val="auto"/>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3"/>
        <w:gridCol w:w="4336"/>
        <w:gridCol w:w="4775"/>
      </w:tblGrid>
      <w:tr w:rsidR="00832760" w:rsidRPr="00FF0F27" w14:paraId="180A967F" w14:textId="77777777" w:rsidTr="00711900">
        <w:tc>
          <w:tcPr>
            <w:tcW w:w="9854" w:type="dxa"/>
            <w:gridSpan w:val="3"/>
            <w:vAlign w:val="center"/>
          </w:tcPr>
          <w:p w14:paraId="44414BED"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b/>
                <w:color w:val="000000" w:themeColor="text1"/>
                <w:sz w:val="28"/>
                <w:szCs w:val="28"/>
              </w:rPr>
              <w:t>Информация о потенциальном Поставщике</w:t>
            </w:r>
          </w:p>
        </w:tc>
      </w:tr>
      <w:tr w:rsidR="00832760" w:rsidRPr="00FF0F27" w14:paraId="621AA4E6" w14:textId="77777777" w:rsidTr="00711900">
        <w:tc>
          <w:tcPr>
            <w:tcW w:w="743" w:type="dxa"/>
            <w:vAlign w:val="center"/>
          </w:tcPr>
          <w:p w14:paraId="693C3FFB"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1</w:t>
            </w:r>
          </w:p>
        </w:tc>
        <w:tc>
          <w:tcPr>
            <w:tcW w:w="4336" w:type="dxa"/>
            <w:vAlign w:val="center"/>
          </w:tcPr>
          <w:p w14:paraId="476F62B7"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Учредитель (и), доля участия </w:t>
            </w:r>
          </w:p>
        </w:tc>
        <w:tc>
          <w:tcPr>
            <w:tcW w:w="4775" w:type="dxa"/>
            <w:vAlign w:val="center"/>
          </w:tcPr>
          <w:p w14:paraId="172ADADA" w14:textId="77777777" w:rsidR="00832760" w:rsidRPr="00FF0F27" w:rsidRDefault="00832760" w:rsidP="00711900">
            <w:pPr>
              <w:spacing w:after="0" w:line="240" w:lineRule="auto"/>
              <w:rPr>
                <w:rFonts w:ascii="Times New Roman" w:eastAsia="Times New Roman" w:hAnsi="Times New Roman"/>
                <w:color w:val="000000" w:themeColor="text1"/>
                <w:sz w:val="28"/>
                <w:szCs w:val="28"/>
              </w:rPr>
            </w:pPr>
          </w:p>
        </w:tc>
      </w:tr>
      <w:tr w:rsidR="00832760" w:rsidRPr="00FF0F27" w14:paraId="715CC4BF" w14:textId="77777777" w:rsidTr="00711900">
        <w:tc>
          <w:tcPr>
            <w:tcW w:w="743" w:type="dxa"/>
            <w:vAlign w:val="center"/>
          </w:tcPr>
          <w:p w14:paraId="3335053D"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2</w:t>
            </w:r>
          </w:p>
        </w:tc>
        <w:tc>
          <w:tcPr>
            <w:tcW w:w="4336" w:type="dxa"/>
            <w:vAlign w:val="center"/>
          </w:tcPr>
          <w:p w14:paraId="1416CE67"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Ф.И.О. первого руководителя</w:t>
            </w:r>
          </w:p>
        </w:tc>
        <w:tc>
          <w:tcPr>
            <w:tcW w:w="4775" w:type="dxa"/>
            <w:vAlign w:val="center"/>
          </w:tcPr>
          <w:p w14:paraId="49F905B5" w14:textId="77777777" w:rsidR="00832760" w:rsidRPr="00FF0F27" w:rsidRDefault="00832760" w:rsidP="00711900">
            <w:pPr>
              <w:spacing w:after="0" w:line="240" w:lineRule="auto"/>
              <w:rPr>
                <w:rFonts w:ascii="Times New Roman" w:eastAsia="Times New Roman" w:hAnsi="Times New Roman"/>
                <w:color w:val="000000" w:themeColor="text1"/>
                <w:sz w:val="28"/>
                <w:szCs w:val="28"/>
              </w:rPr>
            </w:pPr>
          </w:p>
        </w:tc>
      </w:tr>
      <w:tr w:rsidR="00832760" w:rsidRPr="00FF0F27" w14:paraId="3132C106" w14:textId="77777777" w:rsidTr="00711900">
        <w:tc>
          <w:tcPr>
            <w:tcW w:w="743" w:type="dxa"/>
            <w:vAlign w:val="center"/>
          </w:tcPr>
          <w:p w14:paraId="0EF4C4FB"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3</w:t>
            </w:r>
          </w:p>
        </w:tc>
        <w:tc>
          <w:tcPr>
            <w:tcW w:w="4336" w:type="dxa"/>
            <w:vAlign w:val="center"/>
          </w:tcPr>
          <w:p w14:paraId="5F3592BF"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Ответственный сотрудник/</w:t>
            </w:r>
          </w:p>
          <w:p w14:paraId="254B80C1"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представитель (</w:t>
            </w:r>
            <w:r w:rsidRPr="00FF0F27">
              <w:rPr>
                <w:rFonts w:ascii="Times New Roman" w:eastAsia="Times New Roman" w:hAnsi="Times New Roman"/>
                <w:i/>
                <w:color w:val="000000" w:themeColor="text1"/>
                <w:sz w:val="28"/>
                <w:szCs w:val="28"/>
              </w:rPr>
              <w:t>Ф.И.О. должность, телефон, электронный адрес</w:t>
            </w:r>
            <w:r w:rsidRPr="00FF0F27">
              <w:rPr>
                <w:rFonts w:ascii="Times New Roman" w:eastAsia="Times New Roman" w:hAnsi="Times New Roman"/>
                <w:color w:val="000000" w:themeColor="text1"/>
                <w:sz w:val="28"/>
                <w:szCs w:val="28"/>
              </w:rPr>
              <w:t>)</w:t>
            </w:r>
          </w:p>
        </w:tc>
        <w:tc>
          <w:tcPr>
            <w:tcW w:w="4775" w:type="dxa"/>
            <w:vAlign w:val="center"/>
          </w:tcPr>
          <w:p w14:paraId="5C973E02" w14:textId="77777777" w:rsidR="00832760" w:rsidRPr="00FF0F27" w:rsidRDefault="00832760" w:rsidP="00711900">
            <w:pPr>
              <w:spacing w:after="0" w:line="240" w:lineRule="auto"/>
              <w:rPr>
                <w:rFonts w:ascii="Times New Roman" w:eastAsia="Times New Roman" w:hAnsi="Times New Roman"/>
                <w:color w:val="000000" w:themeColor="text1"/>
                <w:sz w:val="28"/>
                <w:szCs w:val="28"/>
              </w:rPr>
            </w:pPr>
          </w:p>
        </w:tc>
      </w:tr>
      <w:tr w:rsidR="00832760" w:rsidRPr="00FF0F27" w14:paraId="58E578E0" w14:textId="77777777" w:rsidTr="00711900">
        <w:trPr>
          <w:trHeight w:val="675"/>
        </w:trPr>
        <w:tc>
          <w:tcPr>
            <w:tcW w:w="743" w:type="dxa"/>
            <w:vAlign w:val="center"/>
          </w:tcPr>
          <w:p w14:paraId="0323C50C"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4</w:t>
            </w:r>
          </w:p>
        </w:tc>
        <w:tc>
          <w:tcPr>
            <w:tcW w:w="4336" w:type="dxa"/>
            <w:vAlign w:val="center"/>
          </w:tcPr>
          <w:p w14:paraId="0E4B03E0"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Местонахождение:</w:t>
            </w:r>
          </w:p>
          <w:p w14:paraId="6EE069CA"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юридический адрес,</w:t>
            </w:r>
          </w:p>
          <w:p w14:paraId="32474AD1"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фактический адрес</w:t>
            </w:r>
          </w:p>
        </w:tc>
        <w:tc>
          <w:tcPr>
            <w:tcW w:w="4775" w:type="dxa"/>
            <w:vAlign w:val="center"/>
          </w:tcPr>
          <w:p w14:paraId="740E0512" w14:textId="77777777" w:rsidR="00832760" w:rsidRPr="00FF0F27" w:rsidRDefault="00832760" w:rsidP="00711900">
            <w:pPr>
              <w:spacing w:after="0" w:line="240" w:lineRule="auto"/>
              <w:rPr>
                <w:rFonts w:ascii="Times New Roman" w:eastAsia="Times New Roman" w:hAnsi="Times New Roman"/>
                <w:color w:val="000000" w:themeColor="text1"/>
                <w:sz w:val="28"/>
                <w:szCs w:val="28"/>
              </w:rPr>
            </w:pPr>
          </w:p>
        </w:tc>
      </w:tr>
      <w:tr w:rsidR="00832760" w:rsidRPr="00FF0F27" w14:paraId="77FAB274" w14:textId="77777777" w:rsidTr="00711900">
        <w:trPr>
          <w:trHeight w:val="552"/>
        </w:trPr>
        <w:tc>
          <w:tcPr>
            <w:tcW w:w="743" w:type="dxa"/>
            <w:vAlign w:val="center"/>
          </w:tcPr>
          <w:p w14:paraId="765B1498"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5</w:t>
            </w:r>
          </w:p>
        </w:tc>
        <w:tc>
          <w:tcPr>
            <w:tcW w:w="4336" w:type="dxa"/>
            <w:vAlign w:val="center"/>
          </w:tcPr>
          <w:p w14:paraId="1F3208A7" w14:textId="77777777" w:rsidR="00832760" w:rsidRPr="00FF0F27" w:rsidRDefault="00832760" w:rsidP="0071190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Опыт выполненных проектов </w:t>
            </w:r>
          </w:p>
        </w:tc>
        <w:tc>
          <w:tcPr>
            <w:tcW w:w="4775" w:type="dxa"/>
            <w:vAlign w:val="center"/>
          </w:tcPr>
          <w:p w14:paraId="5D82A4D7" w14:textId="77777777" w:rsidR="00832760" w:rsidRPr="00FF0F27" w:rsidRDefault="00832760" w:rsidP="00711900">
            <w:pPr>
              <w:spacing w:after="0" w:line="240" w:lineRule="auto"/>
              <w:jc w:val="center"/>
              <w:rPr>
                <w:rFonts w:ascii="Times New Roman" w:eastAsia="Times New Roman" w:hAnsi="Times New Roman"/>
                <w:color w:val="000000" w:themeColor="text1"/>
                <w:sz w:val="28"/>
                <w:szCs w:val="28"/>
              </w:rPr>
            </w:pPr>
          </w:p>
        </w:tc>
      </w:tr>
    </w:tbl>
    <w:p w14:paraId="679D10FD"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olor w:val="000000" w:themeColor="text1"/>
          <w:sz w:val="28"/>
          <w:szCs w:val="28"/>
        </w:rPr>
      </w:pPr>
    </w:p>
    <w:p w14:paraId="44F8BB0F" w14:textId="2EAA7049"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ind w:firstLine="709"/>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Настоящим подтверждаю свое ознакомление и согласие с требованиями, указанными в объявлении об отборе потенциального поставщика по организации и проведению II Форума корпоративной благотворительности в целях развития некоммерческого сектора, как базиса социального благополучия РК, а также согласие на предоставление Заказчику необходимой информации и документов.</w:t>
      </w:r>
    </w:p>
    <w:p w14:paraId="152D0FC9" w14:textId="0DD3D6C4" w:rsidR="00832760" w:rsidRPr="00FF0F27" w:rsidRDefault="006B2956"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ab/>
      </w:r>
      <w:r w:rsidR="00832760" w:rsidRPr="00FF0F27">
        <w:rPr>
          <w:rFonts w:ascii="Times New Roman" w:eastAsia="Times New Roman" w:hAnsi="Times New Roman"/>
          <w:color w:val="000000" w:themeColor="text1"/>
          <w:sz w:val="28"/>
          <w:szCs w:val="28"/>
        </w:rPr>
        <w:t xml:space="preserve">Настоящим подтверждаю, что вся предоставленная информация и документы являются достоверными, соответствуют действительности, </w:t>
      </w:r>
      <w:r w:rsidRPr="00FF0F27">
        <w:rPr>
          <w:rFonts w:ascii="Times New Roman" w:eastAsia="Times New Roman" w:hAnsi="Times New Roman"/>
          <w:color w:val="000000" w:themeColor="text1"/>
          <w:sz w:val="28"/>
          <w:szCs w:val="28"/>
        </w:rPr>
        <w:t xml:space="preserve">а также подтверждаю, </w:t>
      </w:r>
      <w:r w:rsidR="00832760" w:rsidRPr="00FF0F27">
        <w:rPr>
          <w:rFonts w:ascii="Times New Roman" w:eastAsia="Times New Roman" w:hAnsi="Times New Roman"/>
          <w:color w:val="000000" w:themeColor="text1"/>
          <w:sz w:val="28"/>
          <w:szCs w:val="28"/>
        </w:rPr>
        <w:t xml:space="preserve">что в судебные и иные разбирательства потенциальный поставщик, а также его должностные лица, учредитель(и) не вовлечены. </w:t>
      </w:r>
    </w:p>
    <w:p w14:paraId="7CC3439E"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09"/>
        </w:tabs>
        <w:spacing w:after="0" w:line="240" w:lineRule="auto"/>
        <w:jc w:val="both"/>
        <w:rPr>
          <w:rFonts w:ascii="Times New Roman" w:eastAsia="Times New Roman" w:hAnsi="Times New Roman"/>
          <w:color w:val="000000" w:themeColor="text1"/>
          <w:sz w:val="28"/>
          <w:szCs w:val="28"/>
        </w:rPr>
      </w:pPr>
    </w:p>
    <w:p w14:paraId="6A060E0A"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       </w:t>
      </w:r>
    </w:p>
    <w:tbl>
      <w:tblPr>
        <w:tblW w:w="9342" w:type="dxa"/>
        <w:tblLayout w:type="fixed"/>
        <w:tblLook w:val="0400" w:firstRow="0" w:lastRow="0" w:firstColumn="0" w:lastColumn="0" w:noHBand="0" w:noVBand="1"/>
      </w:tblPr>
      <w:tblGrid>
        <w:gridCol w:w="4687"/>
        <w:gridCol w:w="4655"/>
      </w:tblGrid>
      <w:tr w:rsidR="00832760" w:rsidRPr="00FF0F27" w14:paraId="2CA7860C" w14:textId="77777777" w:rsidTr="00711900">
        <w:trPr>
          <w:trHeight w:val="215"/>
        </w:trPr>
        <w:tc>
          <w:tcPr>
            <w:tcW w:w="4687" w:type="dxa"/>
            <w:shd w:val="clear" w:color="auto" w:fill="auto"/>
          </w:tcPr>
          <w:p w14:paraId="05558967"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Ф.И.О. _______________</w:t>
            </w:r>
          </w:p>
        </w:tc>
        <w:tc>
          <w:tcPr>
            <w:tcW w:w="4655" w:type="dxa"/>
            <w:shd w:val="clear" w:color="auto" w:fill="auto"/>
          </w:tcPr>
          <w:p w14:paraId="3D84D9E2" w14:textId="0321A95A"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Адрес </w:t>
            </w:r>
            <w:proofErr w:type="gramStart"/>
            <w:r w:rsidRPr="00FF0F27">
              <w:rPr>
                <w:rFonts w:ascii="Times New Roman" w:eastAsia="Times New Roman" w:hAnsi="Times New Roman"/>
                <w:b/>
                <w:color w:val="000000" w:themeColor="text1"/>
                <w:sz w:val="28"/>
                <w:szCs w:val="28"/>
              </w:rPr>
              <w:t>мест</w:t>
            </w:r>
            <w:r w:rsidR="00D760D7" w:rsidRPr="00FF0F27">
              <w:rPr>
                <w:rFonts w:ascii="Times New Roman" w:eastAsia="Times New Roman" w:hAnsi="Times New Roman"/>
                <w:b/>
                <w:color w:val="000000" w:themeColor="text1"/>
                <w:sz w:val="28"/>
                <w:szCs w:val="28"/>
              </w:rPr>
              <w:t>о</w:t>
            </w:r>
            <w:r w:rsidRPr="00FF0F27">
              <w:rPr>
                <w:rFonts w:ascii="Times New Roman" w:eastAsia="Times New Roman" w:hAnsi="Times New Roman"/>
                <w:b/>
                <w:color w:val="000000" w:themeColor="text1"/>
                <w:sz w:val="28"/>
                <w:szCs w:val="28"/>
              </w:rPr>
              <w:t>нахождения:_</w:t>
            </w:r>
            <w:proofErr w:type="gramEnd"/>
            <w:r w:rsidRPr="00FF0F27">
              <w:rPr>
                <w:rFonts w:ascii="Times New Roman" w:eastAsia="Times New Roman" w:hAnsi="Times New Roman"/>
                <w:b/>
                <w:color w:val="000000" w:themeColor="text1"/>
                <w:sz w:val="28"/>
                <w:szCs w:val="28"/>
              </w:rPr>
              <w:t xml:space="preserve">____________  </w:t>
            </w:r>
          </w:p>
        </w:tc>
      </w:tr>
      <w:tr w:rsidR="00832760" w:rsidRPr="00FF0F27" w14:paraId="380860BA" w14:textId="77777777" w:rsidTr="00711900">
        <w:trPr>
          <w:trHeight w:val="215"/>
        </w:trPr>
        <w:tc>
          <w:tcPr>
            <w:tcW w:w="4687" w:type="dxa"/>
            <w:shd w:val="clear" w:color="auto" w:fill="auto"/>
          </w:tcPr>
          <w:p w14:paraId="53F11528"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proofErr w:type="gramStart"/>
            <w:r w:rsidRPr="00FF0F27">
              <w:rPr>
                <w:rFonts w:ascii="Times New Roman" w:eastAsia="Times New Roman" w:hAnsi="Times New Roman"/>
                <w:b/>
                <w:color w:val="000000" w:themeColor="text1"/>
                <w:sz w:val="28"/>
                <w:szCs w:val="28"/>
              </w:rPr>
              <w:t>Подпись  _</w:t>
            </w:r>
            <w:proofErr w:type="gramEnd"/>
            <w:r w:rsidRPr="00FF0F27">
              <w:rPr>
                <w:rFonts w:ascii="Times New Roman" w:eastAsia="Times New Roman" w:hAnsi="Times New Roman"/>
                <w:b/>
                <w:color w:val="000000" w:themeColor="text1"/>
                <w:sz w:val="28"/>
                <w:szCs w:val="28"/>
              </w:rPr>
              <w:t>_________</w:t>
            </w:r>
          </w:p>
        </w:tc>
        <w:tc>
          <w:tcPr>
            <w:tcW w:w="4655" w:type="dxa"/>
            <w:shd w:val="clear" w:color="auto" w:fill="auto"/>
          </w:tcPr>
          <w:p w14:paraId="62C571A7"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 </w:t>
            </w:r>
          </w:p>
          <w:p w14:paraId="4BA5F081"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p>
        </w:tc>
      </w:tr>
      <w:tr w:rsidR="00832760" w:rsidRPr="00FF0F27" w14:paraId="104ACC00" w14:textId="77777777" w:rsidTr="00711900">
        <w:trPr>
          <w:trHeight w:val="430"/>
        </w:trPr>
        <w:tc>
          <w:tcPr>
            <w:tcW w:w="4687" w:type="dxa"/>
            <w:shd w:val="clear" w:color="auto" w:fill="auto"/>
          </w:tcPr>
          <w:p w14:paraId="34738D92"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«___»_____________ 20___г. </w:t>
            </w:r>
          </w:p>
          <w:p w14:paraId="4FBC2A97"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color w:val="000000" w:themeColor="text1"/>
                <w:sz w:val="28"/>
                <w:szCs w:val="28"/>
              </w:rPr>
            </w:pPr>
            <w:r w:rsidRPr="00FF0F27">
              <w:rPr>
                <w:rFonts w:ascii="Times New Roman" w:eastAsia="Times New Roman" w:hAnsi="Times New Roman"/>
                <w:b/>
                <w:i/>
                <w:color w:val="000000" w:themeColor="text1"/>
                <w:sz w:val="28"/>
                <w:szCs w:val="28"/>
              </w:rPr>
              <w:t>М.П.</w:t>
            </w:r>
          </w:p>
          <w:p w14:paraId="00BAC29E"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i/>
                <w:color w:val="000000" w:themeColor="text1"/>
                <w:sz w:val="28"/>
                <w:szCs w:val="28"/>
              </w:rPr>
            </w:pPr>
            <w:r w:rsidRPr="00FF0F27">
              <w:rPr>
                <w:rFonts w:ascii="Times New Roman" w:eastAsia="Times New Roman" w:hAnsi="Times New Roman"/>
                <w:b/>
                <w:i/>
                <w:color w:val="000000" w:themeColor="text1"/>
                <w:sz w:val="28"/>
                <w:szCs w:val="28"/>
              </w:rPr>
              <w:t xml:space="preserve">(для </w:t>
            </w:r>
            <w:proofErr w:type="spellStart"/>
            <w:r w:rsidRPr="00FF0F27">
              <w:rPr>
                <w:rFonts w:ascii="Times New Roman" w:eastAsia="Times New Roman" w:hAnsi="Times New Roman"/>
                <w:b/>
                <w:i/>
                <w:color w:val="000000" w:themeColor="text1"/>
                <w:sz w:val="28"/>
                <w:szCs w:val="28"/>
              </w:rPr>
              <w:t>ю.л</w:t>
            </w:r>
            <w:proofErr w:type="spellEnd"/>
            <w:r w:rsidRPr="00FF0F27">
              <w:rPr>
                <w:rFonts w:ascii="Times New Roman" w:eastAsia="Times New Roman" w:hAnsi="Times New Roman"/>
                <w:b/>
                <w:i/>
                <w:color w:val="000000" w:themeColor="text1"/>
                <w:sz w:val="28"/>
                <w:szCs w:val="28"/>
              </w:rPr>
              <w:t>.)</w:t>
            </w:r>
          </w:p>
        </w:tc>
        <w:tc>
          <w:tcPr>
            <w:tcW w:w="4655" w:type="dxa"/>
            <w:shd w:val="clear" w:color="auto" w:fill="auto"/>
          </w:tcPr>
          <w:p w14:paraId="17C8E01F" w14:textId="77777777" w:rsidR="00832760" w:rsidRPr="00FF0F27" w:rsidRDefault="00832760" w:rsidP="0071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themeColor="text1"/>
                <w:sz w:val="28"/>
                <w:szCs w:val="28"/>
              </w:rPr>
            </w:pPr>
          </w:p>
        </w:tc>
      </w:tr>
    </w:tbl>
    <w:p w14:paraId="6C764E9F" w14:textId="77777777" w:rsidR="004A6EE9" w:rsidRPr="00FF0F27" w:rsidRDefault="004A6EE9" w:rsidP="00832760">
      <w:pPr>
        <w:spacing w:after="0" w:line="240" w:lineRule="auto"/>
        <w:ind w:left="3827" w:firstLine="709"/>
        <w:rPr>
          <w:rFonts w:ascii="Times New Roman" w:eastAsia="Times New Roman" w:hAnsi="Times New Roman"/>
          <w:i/>
          <w:color w:val="000000" w:themeColor="text1"/>
          <w:sz w:val="28"/>
          <w:szCs w:val="28"/>
        </w:rPr>
      </w:pPr>
    </w:p>
    <w:p w14:paraId="787739E8" w14:textId="6BD17B93" w:rsidR="00832760" w:rsidRPr="00FF0F27" w:rsidRDefault="004A6EE9" w:rsidP="00FF0F27">
      <w:pPr>
        <w:spacing w:after="0" w:line="240" w:lineRule="auto"/>
        <w:jc w:val="center"/>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lastRenderedPageBreak/>
        <w:t xml:space="preserve">               П</w:t>
      </w:r>
      <w:r w:rsidR="00832760" w:rsidRPr="00FF0F27">
        <w:rPr>
          <w:rFonts w:ascii="Times New Roman" w:eastAsia="Times New Roman" w:hAnsi="Times New Roman"/>
          <w:i/>
          <w:color w:val="000000" w:themeColor="text1"/>
          <w:sz w:val="28"/>
          <w:szCs w:val="28"/>
        </w:rPr>
        <w:t>риложение 2</w:t>
      </w:r>
    </w:p>
    <w:p w14:paraId="10F57E82" w14:textId="395661ED" w:rsidR="00832760" w:rsidRPr="00FF0F27" w:rsidRDefault="00832760" w:rsidP="00FF0F27">
      <w:pPr>
        <w:spacing w:after="0" w:line="240" w:lineRule="auto"/>
        <w:ind w:left="4536"/>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t>к объявлению об отборе потенциального поставщика по организации II Форума корпоративной благотворительности в целях развития некоммерческого сектора, как базиса социального благополучия РК</w:t>
      </w:r>
    </w:p>
    <w:p w14:paraId="2465050E" w14:textId="77777777" w:rsidR="009D695C" w:rsidRPr="00FF0F27" w:rsidRDefault="009D695C" w:rsidP="009D695C">
      <w:pPr>
        <w:spacing w:after="0" w:line="240" w:lineRule="auto"/>
        <w:jc w:val="center"/>
        <w:rPr>
          <w:rFonts w:ascii="Times New Roman" w:hAnsi="Times New Roman"/>
          <w:b/>
          <w:color w:val="000000"/>
          <w:sz w:val="28"/>
          <w:szCs w:val="28"/>
        </w:rPr>
      </w:pPr>
    </w:p>
    <w:p w14:paraId="647F16A4" w14:textId="77777777" w:rsidR="00FF0F27" w:rsidRPr="00FF0F27" w:rsidRDefault="00FF0F27" w:rsidP="00FF0F27">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«УТВЕРЖДАЮ»</w:t>
      </w:r>
    </w:p>
    <w:p w14:paraId="7A947647" w14:textId="77777777" w:rsidR="00FF0F27" w:rsidRPr="00FF0F27" w:rsidRDefault="00FF0F27" w:rsidP="00FF0F27">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Генеральный директор </w:t>
      </w:r>
    </w:p>
    <w:p w14:paraId="2C8A86CB" w14:textId="77777777" w:rsidR="00FF0F27" w:rsidRPr="00FF0F27" w:rsidRDefault="00FF0F27" w:rsidP="00FF0F27">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КФ «</w:t>
      </w:r>
      <w:proofErr w:type="spellStart"/>
      <w:r w:rsidRPr="00FF0F27">
        <w:rPr>
          <w:rFonts w:ascii="Times New Roman" w:eastAsia="Times New Roman" w:hAnsi="Times New Roman"/>
          <w:b/>
          <w:color w:val="000000" w:themeColor="text1"/>
          <w:sz w:val="28"/>
          <w:szCs w:val="28"/>
          <w:lang w:val="en-US"/>
        </w:rPr>
        <w:t>Samruk</w:t>
      </w:r>
      <w:proofErr w:type="spellEnd"/>
      <w:r w:rsidRPr="00FF0F27">
        <w:rPr>
          <w:rFonts w:ascii="Times New Roman" w:eastAsia="Times New Roman" w:hAnsi="Times New Roman"/>
          <w:b/>
          <w:color w:val="000000" w:themeColor="text1"/>
          <w:sz w:val="28"/>
          <w:szCs w:val="28"/>
        </w:rPr>
        <w:t>-</w:t>
      </w:r>
      <w:proofErr w:type="spellStart"/>
      <w:r w:rsidRPr="00FF0F27">
        <w:rPr>
          <w:rFonts w:ascii="Times New Roman" w:eastAsia="Times New Roman" w:hAnsi="Times New Roman"/>
          <w:b/>
          <w:color w:val="000000" w:themeColor="text1"/>
          <w:sz w:val="28"/>
          <w:szCs w:val="28"/>
          <w:lang w:val="en-US"/>
        </w:rPr>
        <w:t>Kazyna</w:t>
      </w:r>
      <w:proofErr w:type="spellEnd"/>
      <w:r w:rsidRPr="00FF0F27">
        <w:rPr>
          <w:rFonts w:ascii="Times New Roman" w:eastAsia="Times New Roman" w:hAnsi="Times New Roman"/>
          <w:b/>
          <w:color w:val="000000" w:themeColor="text1"/>
          <w:sz w:val="28"/>
          <w:szCs w:val="28"/>
        </w:rPr>
        <w:t xml:space="preserve"> </w:t>
      </w:r>
      <w:r w:rsidRPr="00FF0F27">
        <w:rPr>
          <w:rFonts w:ascii="Times New Roman" w:eastAsia="Times New Roman" w:hAnsi="Times New Roman"/>
          <w:b/>
          <w:color w:val="000000" w:themeColor="text1"/>
          <w:sz w:val="28"/>
          <w:szCs w:val="28"/>
          <w:lang w:val="en-US"/>
        </w:rPr>
        <w:t>Trust</w:t>
      </w:r>
      <w:r w:rsidRPr="00FF0F27">
        <w:rPr>
          <w:rFonts w:ascii="Times New Roman" w:eastAsia="Times New Roman" w:hAnsi="Times New Roman"/>
          <w:b/>
          <w:color w:val="000000" w:themeColor="text1"/>
          <w:sz w:val="28"/>
          <w:szCs w:val="28"/>
        </w:rPr>
        <w:t>»</w:t>
      </w:r>
    </w:p>
    <w:p w14:paraId="5961DD1B" w14:textId="77777777" w:rsidR="00FF0F27" w:rsidRPr="00FF0F27" w:rsidRDefault="00FF0F27" w:rsidP="00FF0F27">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_________________А. Д. </w:t>
      </w:r>
      <w:proofErr w:type="spellStart"/>
      <w:r w:rsidRPr="00FF0F27">
        <w:rPr>
          <w:rFonts w:ascii="Times New Roman" w:eastAsia="Times New Roman" w:hAnsi="Times New Roman"/>
          <w:b/>
          <w:color w:val="000000" w:themeColor="text1"/>
          <w:sz w:val="28"/>
          <w:szCs w:val="28"/>
        </w:rPr>
        <w:t>Адиева</w:t>
      </w:r>
      <w:proofErr w:type="spellEnd"/>
    </w:p>
    <w:p w14:paraId="1A6C39F7" w14:textId="77777777" w:rsidR="00FF0F27" w:rsidRPr="00FF0F27" w:rsidRDefault="00FF0F27" w:rsidP="00FF0F27">
      <w:pPr>
        <w:pBdr>
          <w:top w:val="nil"/>
          <w:left w:val="nil"/>
          <w:bottom w:val="nil"/>
          <w:right w:val="nil"/>
          <w:between w:val="nil"/>
        </w:pBdr>
        <w:shd w:val="clear" w:color="auto" w:fill="FFFFFF"/>
        <w:tabs>
          <w:tab w:val="left" w:pos="1418"/>
        </w:tabs>
        <w:spacing w:after="0" w:line="240" w:lineRule="auto"/>
        <w:ind w:left="4678" w:firstLine="709"/>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«__</w:t>
      </w:r>
      <w:proofErr w:type="gramStart"/>
      <w:r w:rsidRPr="00FF0F27">
        <w:rPr>
          <w:rFonts w:ascii="Times New Roman" w:eastAsia="Times New Roman" w:hAnsi="Times New Roman"/>
          <w:b/>
          <w:color w:val="000000" w:themeColor="text1"/>
          <w:sz w:val="28"/>
          <w:szCs w:val="28"/>
        </w:rPr>
        <w:t>_»_</w:t>
      </w:r>
      <w:proofErr w:type="gramEnd"/>
      <w:r w:rsidRPr="00FF0F27">
        <w:rPr>
          <w:rFonts w:ascii="Times New Roman" w:eastAsia="Times New Roman" w:hAnsi="Times New Roman"/>
          <w:b/>
          <w:color w:val="000000" w:themeColor="text1"/>
          <w:sz w:val="28"/>
          <w:szCs w:val="28"/>
        </w:rPr>
        <w:t>__________2023 г.</w:t>
      </w:r>
    </w:p>
    <w:p w14:paraId="44F87473" w14:textId="77777777" w:rsidR="00FF0F27" w:rsidRPr="00FF0F27" w:rsidRDefault="00FF0F27" w:rsidP="00FF0F27">
      <w:pPr>
        <w:spacing w:after="0" w:line="240" w:lineRule="auto"/>
        <w:jc w:val="center"/>
        <w:rPr>
          <w:rFonts w:ascii="Times New Roman" w:hAnsi="Times New Roman"/>
          <w:b/>
          <w:color w:val="000000"/>
          <w:sz w:val="28"/>
          <w:szCs w:val="28"/>
        </w:rPr>
      </w:pPr>
    </w:p>
    <w:p w14:paraId="0A9830B4" w14:textId="77777777" w:rsidR="00FF0F27" w:rsidRPr="00FF0F27" w:rsidRDefault="00FF0F27" w:rsidP="00FF0F27">
      <w:pPr>
        <w:spacing w:after="0" w:line="240" w:lineRule="auto"/>
        <w:jc w:val="center"/>
        <w:rPr>
          <w:rFonts w:ascii="Times New Roman" w:hAnsi="Times New Roman"/>
          <w:b/>
          <w:color w:val="000000"/>
          <w:sz w:val="28"/>
          <w:szCs w:val="28"/>
        </w:rPr>
      </w:pPr>
      <w:r w:rsidRPr="00FF0F27">
        <w:rPr>
          <w:rFonts w:ascii="Times New Roman" w:hAnsi="Times New Roman"/>
          <w:b/>
          <w:color w:val="000000"/>
          <w:sz w:val="28"/>
          <w:szCs w:val="28"/>
        </w:rPr>
        <w:t>Техническая спецификация по организации II Форума корпоративной благотворительности в целях развития некоммерческого сектора, как базиса социального благополучия РК</w:t>
      </w:r>
    </w:p>
    <w:p w14:paraId="0B912377" w14:textId="77777777" w:rsidR="00FF0F27" w:rsidRPr="00FF0F27" w:rsidRDefault="00FF0F27" w:rsidP="00FF0F27">
      <w:pPr>
        <w:spacing w:after="0" w:line="240" w:lineRule="auto"/>
        <w:rPr>
          <w:rFonts w:ascii="Times New Roman" w:hAnsi="Times New Roman"/>
          <w:b/>
          <w:sz w:val="28"/>
          <w:szCs w:val="28"/>
        </w:rPr>
      </w:pPr>
    </w:p>
    <w:p w14:paraId="5A0A36F0" w14:textId="77777777" w:rsidR="00FF0F27" w:rsidRPr="00FF0F27" w:rsidRDefault="00FF0F27" w:rsidP="00FF0F27">
      <w:pPr>
        <w:pStyle w:val="Default"/>
        <w:ind w:right="-1"/>
        <w:jc w:val="both"/>
        <w:rPr>
          <w:rFonts w:ascii="Times New Roman" w:hAnsi="Times New Roman" w:cs="Times New Roman"/>
          <w:sz w:val="28"/>
          <w:szCs w:val="28"/>
        </w:rPr>
      </w:pPr>
      <w:r w:rsidRPr="00FF0F27">
        <w:rPr>
          <w:rFonts w:ascii="Times New Roman" w:hAnsi="Times New Roman" w:cs="Times New Roman"/>
          <w:b/>
          <w:bCs/>
          <w:sz w:val="28"/>
          <w:szCs w:val="28"/>
        </w:rPr>
        <w:t xml:space="preserve">Целью оказания Услуги является </w:t>
      </w:r>
      <w:r w:rsidRPr="00FF0F27">
        <w:rPr>
          <w:rFonts w:ascii="Times New Roman" w:hAnsi="Times New Roman" w:cs="Times New Roman"/>
          <w:bCs/>
          <w:sz w:val="28"/>
          <w:szCs w:val="28"/>
        </w:rPr>
        <w:t xml:space="preserve">развитие, обсуждение актуальных вопросов некоммерческого сектора РК, </w:t>
      </w:r>
      <w:r w:rsidRPr="00FF0F27">
        <w:rPr>
          <w:rFonts w:ascii="Times New Roman" w:hAnsi="Times New Roman" w:cs="Times New Roman"/>
          <w:sz w:val="28"/>
          <w:szCs w:val="28"/>
        </w:rPr>
        <w:t>формирование положительного имиджа группы компаний АО «</w:t>
      </w:r>
      <w:proofErr w:type="spellStart"/>
      <w:r w:rsidRPr="00FF0F27">
        <w:rPr>
          <w:rFonts w:ascii="Times New Roman" w:hAnsi="Times New Roman" w:cs="Times New Roman"/>
          <w:sz w:val="28"/>
          <w:szCs w:val="28"/>
        </w:rPr>
        <w:t>Самрук-Қазына</w:t>
      </w:r>
      <w:proofErr w:type="spellEnd"/>
      <w:r w:rsidRPr="00FF0F27">
        <w:rPr>
          <w:rFonts w:ascii="Times New Roman" w:hAnsi="Times New Roman" w:cs="Times New Roman"/>
          <w:sz w:val="28"/>
          <w:szCs w:val="28"/>
        </w:rPr>
        <w:t>» (далее – Фонд) через благотворительную деятельность КФ «</w:t>
      </w:r>
      <w:proofErr w:type="spellStart"/>
      <w:r w:rsidRPr="00FF0F27">
        <w:rPr>
          <w:rFonts w:ascii="Times New Roman" w:hAnsi="Times New Roman" w:cs="Times New Roman"/>
          <w:sz w:val="28"/>
          <w:szCs w:val="28"/>
        </w:rPr>
        <w:t>Samruk-Kazyna</w:t>
      </w:r>
      <w:proofErr w:type="spellEnd"/>
      <w:r w:rsidRPr="00FF0F27">
        <w:rPr>
          <w:rFonts w:ascii="Times New Roman" w:hAnsi="Times New Roman" w:cs="Times New Roman"/>
          <w:sz w:val="28"/>
          <w:szCs w:val="28"/>
        </w:rPr>
        <w:t xml:space="preserve"> </w:t>
      </w:r>
      <w:proofErr w:type="spellStart"/>
      <w:r w:rsidRPr="00FF0F27">
        <w:rPr>
          <w:rFonts w:ascii="Times New Roman" w:hAnsi="Times New Roman" w:cs="Times New Roman"/>
          <w:sz w:val="28"/>
          <w:szCs w:val="28"/>
        </w:rPr>
        <w:t>Trust</w:t>
      </w:r>
      <w:proofErr w:type="spellEnd"/>
      <w:r w:rsidRPr="00FF0F27">
        <w:rPr>
          <w:rFonts w:ascii="Times New Roman" w:hAnsi="Times New Roman" w:cs="Times New Roman"/>
          <w:sz w:val="28"/>
          <w:szCs w:val="28"/>
        </w:rPr>
        <w:t>» (далее - Корпоративный фонд).</w:t>
      </w:r>
    </w:p>
    <w:p w14:paraId="54EA838E" w14:textId="77777777" w:rsidR="00FF0F27" w:rsidRPr="00FF0F27" w:rsidRDefault="00FF0F27" w:rsidP="00FF0F27">
      <w:pPr>
        <w:pStyle w:val="Default"/>
        <w:ind w:right="-1"/>
        <w:jc w:val="both"/>
        <w:rPr>
          <w:rFonts w:ascii="Times New Roman" w:hAnsi="Times New Roman" w:cs="Times New Roman"/>
          <w:sz w:val="28"/>
          <w:szCs w:val="28"/>
        </w:rPr>
      </w:pPr>
    </w:p>
    <w:p w14:paraId="43C5CDC8" w14:textId="77777777" w:rsidR="00FF0F27" w:rsidRPr="00FF0F27" w:rsidRDefault="00FF0F27" w:rsidP="00FF0F27">
      <w:pPr>
        <w:pStyle w:val="Default"/>
        <w:ind w:right="-1"/>
        <w:jc w:val="both"/>
        <w:rPr>
          <w:rFonts w:ascii="Times New Roman" w:hAnsi="Times New Roman" w:cs="Times New Roman"/>
          <w:sz w:val="28"/>
          <w:szCs w:val="28"/>
        </w:rPr>
      </w:pPr>
      <w:r w:rsidRPr="00FF0F27">
        <w:rPr>
          <w:rFonts w:ascii="Times New Roman" w:hAnsi="Times New Roman" w:cs="Times New Roman"/>
          <w:b/>
          <w:sz w:val="28"/>
          <w:szCs w:val="28"/>
        </w:rPr>
        <w:t>Дата и время проведения</w:t>
      </w:r>
      <w:r w:rsidRPr="00FF0F27">
        <w:rPr>
          <w:rFonts w:ascii="Times New Roman" w:hAnsi="Times New Roman" w:cs="Times New Roman"/>
          <w:sz w:val="28"/>
          <w:szCs w:val="28"/>
        </w:rPr>
        <w:t xml:space="preserve"> </w:t>
      </w:r>
      <w:r w:rsidRPr="00FF0F27">
        <w:rPr>
          <w:rFonts w:ascii="Times New Roman" w:hAnsi="Times New Roman" w:cs="Times New Roman"/>
          <w:b/>
          <w:sz w:val="28"/>
          <w:szCs w:val="28"/>
        </w:rPr>
        <w:t>мероприятия:</w:t>
      </w:r>
      <w:r w:rsidRPr="00FF0F27">
        <w:rPr>
          <w:rFonts w:ascii="Times New Roman" w:hAnsi="Times New Roman" w:cs="Times New Roman"/>
          <w:sz w:val="28"/>
          <w:szCs w:val="28"/>
        </w:rPr>
        <w:t xml:space="preserve"> январь 2024 год, время 09:00 – 19:00 ч. (13:00 ч. – 14:00 ч. – обеденный перерыв). </w:t>
      </w:r>
    </w:p>
    <w:p w14:paraId="16743A6A" w14:textId="77777777" w:rsidR="00FF0F27" w:rsidRPr="00FF0F27" w:rsidRDefault="00FF0F27" w:rsidP="00FF0F27">
      <w:pPr>
        <w:pStyle w:val="Default"/>
        <w:ind w:right="-1"/>
        <w:jc w:val="both"/>
        <w:rPr>
          <w:rFonts w:ascii="Times New Roman" w:hAnsi="Times New Roman" w:cs="Times New Roman"/>
          <w:sz w:val="28"/>
          <w:szCs w:val="28"/>
        </w:rPr>
      </w:pPr>
    </w:p>
    <w:p w14:paraId="03F1B64D" w14:textId="77777777" w:rsidR="00FF0F27" w:rsidRPr="00FF0F27" w:rsidRDefault="00FF0F27" w:rsidP="00FF0F27">
      <w:pPr>
        <w:pStyle w:val="Default"/>
        <w:numPr>
          <w:ilvl w:val="0"/>
          <w:numId w:val="47"/>
        </w:numPr>
        <w:ind w:right="-1"/>
        <w:jc w:val="both"/>
        <w:rPr>
          <w:rFonts w:ascii="Times New Roman" w:hAnsi="Times New Roman" w:cs="Times New Roman"/>
          <w:b/>
          <w:sz w:val="28"/>
          <w:szCs w:val="28"/>
        </w:rPr>
      </w:pPr>
      <w:r w:rsidRPr="00FF0F27">
        <w:rPr>
          <w:rFonts w:ascii="Times New Roman" w:hAnsi="Times New Roman" w:cs="Times New Roman"/>
          <w:b/>
          <w:sz w:val="28"/>
          <w:szCs w:val="28"/>
        </w:rPr>
        <w:t>Проведение мероприятия</w:t>
      </w:r>
    </w:p>
    <w:tbl>
      <w:tblPr>
        <w:tblStyle w:val="ab"/>
        <w:tblW w:w="9639" w:type="dxa"/>
        <w:tblInd w:w="108" w:type="dxa"/>
        <w:tblLook w:val="04A0" w:firstRow="1" w:lastRow="0" w:firstColumn="1" w:lastColumn="0" w:noHBand="0" w:noVBand="1"/>
      </w:tblPr>
      <w:tblGrid>
        <w:gridCol w:w="617"/>
        <w:gridCol w:w="2785"/>
        <w:gridCol w:w="6237"/>
      </w:tblGrid>
      <w:tr w:rsidR="00FF0F27" w:rsidRPr="00FF0F27" w14:paraId="22B586EA" w14:textId="77777777" w:rsidTr="00FF0F27">
        <w:trPr>
          <w:trHeight w:val="20"/>
        </w:trPr>
        <w:tc>
          <w:tcPr>
            <w:tcW w:w="617" w:type="dxa"/>
            <w:vAlign w:val="center"/>
          </w:tcPr>
          <w:p w14:paraId="6AEB4784" w14:textId="77777777" w:rsidR="00FF0F27" w:rsidRPr="00FF0F27" w:rsidRDefault="00FF0F27" w:rsidP="00FF0F27">
            <w:pPr>
              <w:jc w:val="center"/>
              <w:rPr>
                <w:rFonts w:ascii="Times New Roman" w:hAnsi="Times New Roman"/>
                <w:b/>
                <w:sz w:val="28"/>
                <w:szCs w:val="28"/>
              </w:rPr>
            </w:pPr>
            <w:r w:rsidRPr="00FF0F27">
              <w:rPr>
                <w:rFonts w:ascii="Times New Roman" w:hAnsi="Times New Roman"/>
                <w:b/>
                <w:sz w:val="28"/>
                <w:szCs w:val="28"/>
              </w:rPr>
              <w:t>№ п/п</w:t>
            </w:r>
          </w:p>
        </w:tc>
        <w:tc>
          <w:tcPr>
            <w:tcW w:w="2785" w:type="dxa"/>
          </w:tcPr>
          <w:p w14:paraId="5F237ED9" w14:textId="77777777" w:rsidR="00FF0F27" w:rsidRPr="00FF0F27" w:rsidRDefault="00FF0F27" w:rsidP="00FF0F27">
            <w:pPr>
              <w:jc w:val="center"/>
              <w:rPr>
                <w:rFonts w:ascii="Times New Roman" w:hAnsi="Times New Roman"/>
                <w:b/>
                <w:sz w:val="28"/>
                <w:szCs w:val="28"/>
              </w:rPr>
            </w:pPr>
            <w:r w:rsidRPr="00FF0F27">
              <w:rPr>
                <w:rFonts w:ascii="Times New Roman" w:hAnsi="Times New Roman"/>
                <w:b/>
                <w:sz w:val="28"/>
                <w:szCs w:val="28"/>
              </w:rPr>
              <w:t>Требования</w:t>
            </w:r>
          </w:p>
        </w:tc>
        <w:tc>
          <w:tcPr>
            <w:tcW w:w="6237" w:type="dxa"/>
          </w:tcPr>
          <w:p w14:paraId="6FC63A3F" w14:textId="77777777" w:rsidR="00FF0F27" w:rsidRPr="00FF0F27" w:rsidRDefault="00FF0F27" w:rsidP="00FF0F27">
            <w:pPr>
              <w:jc w:val="center"/>
              <w:rPr>
                <w:rFonts w:ascii="Times New Roman" w:hAnsi="Times New Roman"/>
                <w:b/>
                <w:sz w:val="28"/>
                <w:szCs w:val="28"/>
              </w:rPr>
            </w:pPr>
            <w:r w:rsidRPr="00FF0F27">
              <w:rPr>
                <w:rFonts w:ascii="Times New Roman" w:hAnsi="Times New Roman"/>
                <w:b/>
                <w:sz w:val="28"/>
                <w:szCs w:val="28"/>
              </w:rPr>
              <w:t>Содержимое</w:t>
            </w:r>
          </w:p>
        </w:tc>
      </w:tr>
      <w:tr w:rsidR="00FF0F27" w:rsidRPr="00FF0F27" w14:paraId="51A1D6F3" w14:textId="77777777" w:rsidTr="00FF0F27">
        <w:trPr>
          <w:trHeight w:val="20"/>
        </w:trPr>
        <w:tc>
          <w:tcPr>
            <w:tcW w:w="617" w:type="dxa"/>
            <w:vAlign w:val="center"/>
          </w:tcPr>
          <w:p w14:paraId="29057495"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1</w:t>
            </w:r>
          </w:p>
        </w:tc>
        <w:tc>
          <w:tcPr>
            <w:tcW w:w="2785" w:type="dxa"/>
            <w:vAlign w:val="center"/>
          </w:tcPr>
          <w:p w14:paraId="51564D19" w14:textId="77777777" w:rsidR="00FF0F27" w:rsidRPr="00FF0F27" w:rsidRDefault="00FF0F27" w:rsidP="00FF0F27">
            <w:pPr>
              <w:jc w:val="both"/>
              <w:rPr>
                <w:rFonts w:ascii="Times New Roman" w:hAnsi="Times New Roman"/>
                <w:sz w:val="28"/>
                <w:szCs w:val="28"/>
              </w:rPr>
            </w:pPr>
            <w:r w:rsidRPr="00FF0F27">
              <w:rPr>
                <w:rFonts w:ascii="Times New Roman" w:hAnsi="Times New Roman"/>
                <w:sz w:val="28"/>
                <w:szCs w:val="28"/>
              </w:rPr>
              <w:t>Описание закупаемых товаров, работ и услуг</w:t>
            </w:r>
          </w:p>
        </w:tc>
        <w:tc>
          <w:tcPr>
            <w:tcW w:w="6237" w:type="dxa"/>
          </w:tcPr>
          <w:p w14:paraId="76D8912B" w14:textId="77777777" w:rsidR="00FF0F27" w:rsidRPr="00FF0F27" w:rsidRDefault="00FF0F27" w:rsidP="00FF0F27">
            <w:pPr>
              <w:pStyle w:val="af8"/>
              <w:tabs>
                <w:tab w:val="left" w:pos="851"/>
              </w:tabs>
              <w:ind w:left="0" w:firstLine="0"/>
              <w:rPr>
                <w:b/>
                <w:sz w:val="28"/>
                <w:szCs w:val="28"/>
              </w:rPr>
            </w:pPr>
            <w:r w:rsidRPr="00FF0F27">
              <w:rPr>
                <w:sz w:val="28"/>
                <w:szCs w:val="28"/>
              </w:rPr>
              <w:t>Организация мероприятия по итогам работы Корпоративного фонда в 2023 году</w:t>
            </w:r>
          </w:p>
          <w:p w14:paraId="6D461DB2" w14:textId="77777777" w:rsidR="00FF0F27" w:rsidRPr="00FF0F27" w:rsidRDefault="00FF0F27" w:rsidP="00FF0F27">
            <w:pPr>
              <w:pStyle w:val="af8"/>
              <w:tabs>
                <w:tab w:val="left" w:pos="851"/>
              </w:tabs>
              <w:ind w:left="0" w:firstLine="0"/>
              <w:rPr>
                <w:sz w:val="28"/>
                <w:szCs w:val="28"/>
              </w:rPr>
            </w:pPr>
          </w:p>
          <w:p w14:paraId="35EE3844" w14:textId="77777777" w:rsidR="00FF0F27" w:rsidRPr="00FF0F27" w:rsidRDefault="00FF0F27" w:rsidP="00FF0F27">
            <w:pPr>
              <w:pStyle w:val="af8"/>
              <w:tabs>
                <w:tab w:val="left" w:pos="851"/>
              </w:tabs>
              <w:ind w:left="0" w:firstLine="0"/>
              <w:rPr>
                <w:b/>
                <w:sz w:val="28"/>
                <w:szCs w:val="28"/>
              </w:rPr>
            </w:pPr>
            <w:r w:rsidRPr="00FF0F27">
              <w:rPr>
                <w:sz w:val="28"/>
                <w:szCs w:val="28"/>
              </w:rPr>
              <w:t xml:space="preserve">Количество участников: не менее 200 участников </w:t>
            </w:r>
          </w:p>
          <w:p w14:paraId="0EF15343" w14:textId="77777777" w:rsidR="00FF0F27" w:rsidRPr="00FF0F27" w:rsidRDefault="00FF0F27" w:rsidP="00FF0F27">
            <w:pPr>
              <w:jc w:val="both"/>
              <w:rPr>
                <w:rFonts w:ascii="Times New Roman" w:hAnsi="Times New Roman"/>
                <w:color w:val="000000"/>
                <w:sz w:val="28"/>
                <w:szCs w:val="28"/>
              </w:rPr>
            </w:pPr>
            <w:r w:rsidRPr="00FF0F27">
              <w:rPr>
                <w:rFonts w:ascii="Times New Roman" w:hAnsi="Times New Roman"/>
                <w:b/>
                <w:color w:val="000000"/>
                <w:sz w:val="28"/>
                <w:szCs w:val="28"/>
              </w:rPr>
              <w:t xml:space="preserve">Количество дней: </w:t>
            </w:r>
            <w:r w:rsidRPr="00FF0F27">
              <w:rPr>
                <w:rFonts w:ascii="Times New Roman" w:hAnsi="Times New Roman"/>
                <w:color w:val="000000"/>
                <w:sz w:val="28"/>
                <w:szCs w:val="28"/>
              </w:rPr>
              <w:t xml:space="preserve">1 </w:t>
            </w:r>
          </w:p>
          <w:p w14:paraId="5B13DA8D" w14:textId="77777777" w:rsidR="00FF0F27" w:rsidRPr="00FF0F27" w:rsidRDefault="00FF0F27" w:rsidP="00FF0F27">
            <w:pPr>
              <w:jc w:val="both"/>
              <w:rPr>
                <w:rFonts w:ascii="Times New Roman" w:hAnsi="Times New Roman"/>
                <w:sz w:val="28"/>
                <w:szCs w:val="28"/>
              </w:rPr>
            </w:pPr>
          </w:p>
          <w:p w14:paraId="23B42951" w14:textId="77777777" w:rsidR="00FF0F27" w:rsidRPr="00FF0F27" w:rsidRDefault="00FF0F27" w:rsidP="00FF0F27">
            <w:pPr>
              <w:tabs>
                <w:tab w:val="left" w:pos="426"/>
              </w:tabs>
              <w:jc w:val="both"/>
              <w:rPr>
                <w:rFonts w:ascii="Times New Roman" w:eastAsia="Times New Roman" w:hAnsi="Times New Roman"/>
                <w:sz w:val="28"/>
                <w:szCs w:val="28"/>
              </w:rPr>
            </w:pPr>
            <w:r w:rsidRPr="00FF0F27">
              <w:rPr>
                <w:rFonts w:ascii="Times New Roman" w:eastAsia="Times New Roman" w:hAnsi="Times New Roman"/>
                <w:sz w:val="28"/>
                <w:szCs w:val="28"/>
              </w:rPr>
              <w:t xml:space="preserve">В организацию итогового мероприятия входит проведение пленарных (панельных) совещаний для участников и представителей НПО, изготовление и показ отчетного видеофильма, выставка проектов, пролог и/или музыкальный номер продолжительностью не менее 3-х минут </w:t>
            </w:r>
            <w:r w:rsidRPr="00FF0F27">
              <w:rPr>
                <w:rFonts w:ascii="Times New Roman" w:eastAsia="Times New Roman" w:hAnsi="Times New Roman"/>
                <w:sz w:val="28"/>
                <w:szCs w:val="28"/>
              </w:rPr>
              <w:lastRenderedPageBreak/>
              <w:t>(целесообразность будет уточнена Заказчиком в ходе утверждения сценарного плана) и т.д.</w:t>
            </w:r>
          </w:p>
        </w:tc>
      </w:tr>
      <w:tr w:rsidR="00FF0F27" w:rsidRPr="00FF0F27" w14:paraId="23247850" w14:textId="77777777" w:rsidTr="00FF0F27">
        <w:trPr>
          <w:trHeight w:val="20"/>
        </w:trPr>
        <w:tc>
          <w:tcPr>
            <w:tcW w:w="617" w:type="dxa"/>
            <w:vAlign w:val="center"/>
          </w:tcPr>
          <w:p w14:paraId="48C00FE7" w14:textId="77777777" w:rsidR="00FF0F27" w:rsidRPr="00FF0F27" w:rsidRDefault="00FF0F27" w:rsidP="00FF0F27">
            <w:pPr>
              <w:jc w:val="center"/>
              <w:rPr>
                <w:rFonts w:ascii="Times New Roman" w:hAnsi="Times New Roman"/>
                <w:sz w:val="28"/>
                <w:szCs w:val="28"/>
              </w:rPr>
            </w:pPr>
          </w:p>
        </w:tc>
        <w:tc>
          <w:tcPr>
            <w:tcW w:w="9022" w:type="dxa"/>
            <w:gridSpan w:val="2"/>
            <w:vAlign w:val="center"/>
          </w:tcPr>
          <w:p w14:paraId="0B2EF2C7" w14:textId="77777777" w:rsidR="00FF0F27" w:rsidRPr="00FF0F27" w:rsidRDefault="00FF0F27" w:rsidP="00FF0F27">
            <w:pPr>
              <w:pStyle w:val="af8"/>
              <w:tabs>
                <w:tab w:val="left" w:pos="851"/>
              </w:tabs>
              <w:ind w:left="0" w:firstLine="0"/>
              <w:rPr>
                <w:sz w:val="28"/>
                <w:szCs w:val="28"/>
              </w:rPr>
            </w:pPr>
            <w:r w:rsidRPr="00FF0F27">
              <w:rPr>
                <w:sz w:val="28"/>
                <w:szCs w:val="28"/>
              </w:rPr>
              <w:t>Требуемые функциональные, технические, качественные, эксплуатационные характеристики закупаемых товаров, работ и услуг</w:t>
            </w:r>
          </w:p>
        </w:tc>
      </w:tr>
      <w:tr w:rsidR="00FF0F27" w:rsidRPr="00FF0F27" w14:paraId="629BE5B7" w14:textId="77777777" w:rsidTr="00FF0F27">
        <w:trPr>
          <w:trHeight w:val="20"/>
        </w:trPr>
        <w:tc>
          <w:tcPr>
            <w:tcW w:w="617" w:type="dxa"/>
            <w:vAlign w:val="center"/>
          </w:tcPr>
          <w:p w14:paraId="49285B7F"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2</w:t>
            </w:r>
          </w:p>
        </w:tc>
        <w:tc>
          <w:tcPr>
            <w:tcW w:w="2785" w:type="dxa"/>
            <w:vAlign w:val="center"/>
          </w:tcPr>
          <w:p w14:paraId="2C4AE716"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Организация панельных сессий:</w:t>
            </w:r>
          </w:p>
          <w:p w14:paraId="50900990" w14:textId="77777777" w:rsidR="00FF0F27" w:rsidRPr="00FF0F27" w:rsidRDefault="00FF0F27" w:rsidP="00FF0F27">
            <w:pPr>
              <w:jc w:val="both"/>
              <w:rPr>
                <w:rFonts w:ascii="Times New Roman" w:hAnsi="Times New Roman"/>
                <w:sz w:val="28"/>
                <w:szCs w:val="28"/>
              </w:rPr>
            </w:pPr>
          </w:p>
        </w:tc>
        <w:tc>
          <w:tcPr>
            <w:tcW w:w="6237" w:type="dxa"/>
          </w:tcPr>
          <w:p w14:paraId="40CBB998" w14:textId="77777777" w:rsidR="00FF0F27" w:rsidRPr="00FF0F27" w:rsidRDefault="00FF0F27" w:rsidP="00FF0F27">
            <w:pPr>
              <w:pStyle w:val="Default"/>
              <w:jc w:val="both"/>
              <w:rPr>
                <w:rFonts w:ascii="Times New Roman" w:hAnsi="Times New Roman" w:cs="Times New Roman"/>
                <w:color w:val="auto"/>
                <w:sz w:val="28"/>
                <w:szCs w:val="28"/>
              </w:rPr>
            </w:pPr>
            <w:r w:rsidRPr="00FF0F27">
              <w:rPr>
                <w:rFonts w:ascii="Times New Roman" w:hAnsi="Times New Roman" w:cs="Times New Roman"/>
                <w:sz w:val="28"/>
                <w:szCs w:val="28"/>
              </w:rPr>
              <w:t>Организация проведения не менее 3-х панельных сессий (тематика по согласованию с Заказчиком). Выступление спикеров – руководителей и представителей Фонда и Корпоративного фонда, НПО</w:t>
            </w:r>
            <w:r w:rsidRPr="00FF0F27">
              <w:rPr>
                <w:rFonts w:ascii="Times New Roman" w:hAnsi="Times New Roman" w:cs="Times New Roman"/>
                <w:b/>
                <w:sz w:val="28"/>
                <w:szCs w:val="28"/>
              </w:rPr>
              <w:t xml:space="preserve">. </w:t>
            </w:r>
            <w:r w:rsidRPr="00FF0F27">
              <w:rPr>
                <w:rFonts w:ascii="Times New Roman" w:hAnsi="Times New Roman" w:cs="Times New Roman"/>
                <w:sz w:val="28"/>
                <w:szCs w:val="28"/>
              </w:rPr>
              <w:t xml:space="preserve">Не менее 3-х баннеров (размеры каждого 2*3 м), столы и стулья (необходимость аренды по согласованию </w:t>
            </w:r>
            <w:proofErr w:type="gramStart"/>
            <w:r w:rsidRPr="00FF0F27">
              <w:rPr>
                <w:rFonts w:ascii="Times New Roman" w:hAnsi="Times New Roman" w:cs="Times New Roman"/>
                <w:sz w:val="28"/>
                <w:szCs w:val="28"/>
              </w:rPr>
              <w:t>с  Заказчиком</w:t>
            </w:r>
            <w:proofErr w:type="gramEnd"/>
            <w:r w:rsidRPr="00FF0F27">
              <w:rPr>
                <w:rFonts w:ascii="Times New Roman" w:hAnsi="Times New Roman" w:cs="Times New Roman"/>
                <w:sz w:val="28"/>
                <w:szCs w:val="28"/>
              </w:rPr>
              <w:t xml:space="preserve"> в зависимости от количества зарегистрированных участников), не менее 2-х микрофонов на каждую панельную сессию для выступающих, не менее 3-х проекторов, 3-х мониторов</w:t>
            </w:r>
            <w:r w:rsidRPr="00FF0F27">
              <w:rPr>
                <w:rFonts w:ascii="Times New Roman" w:hAnsi="Times New Roman" w:cs="Times New Roman"/>
                <w:b/>
                <w:sz w:val="28"/>
                <w:szCs w:val="28"/>
              </w:rPr>
              <w:t xml:space="preserve"> </w:t>
            </w:r>
            <w:r w:rsidRPr="00FF0F27">
              <w:rPr>
                <w:rFonts w:ascii="Times New Roman" w:hAnsi="Times New Roman" w:cs="Times New Roman"/>
                <w:color w:val="auto"/>
                <w:sz w:val="28"/>
                <w:szCs w:val="28"/>
              </w:rPr>
              <w:t>(перечень, размеры материалов может скорректироваться по согласованию с Заказчиком)</w:t>
            </w:r>
          </w:p>
        </w:tc>
      </w:tr>
      <w:tr w:rsidR="00FF0F27" w:rsidRPr="00FF0F27" w14:paraId="6F5DEE10" w14:textId="77777777" w:rsidTr="00FF0F27">
        <w:trPr>
          <w:trHeight w:val="20"/>
        </w:trPr>
        <w:tc>
          <w:tcPr>
            <w:tcW w:w="617" w:type="dxa"/>
            <w:vAlign w:val="center"/>
          </w:tcPr>
          <w:p w14:paraId="11C89418"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3</w:t>
            </w:r>
          </w:p>
        </w:tc>
        <w:tc>
          <w:tcPr>
            <w:tcW w:w="2785" w:type="dxa"/>
            <w:vAlign w:val="center"/>
          </w:tcPr>
          <w:p w14:paraId="56E624CC" w14:textId="77777777" w:rsidR="00FF0F27" w:rsidRPr="00FF0F27" w:rsidRDefault="00FF0F27" w:rsidP="00FF0F27">
            <w:pPr>
              <w:rPr>
                <w:rFonts w:ascii="Times New Roman" w:hAnsi="Times New Roman"/>
                <w:sz w:val="28"/>
                <w:szCs w:val="28"/>
              </w:rPr>
            </w:pPr>
            <w:r w:rsidRPr="00FF0F27">
              <w:rPr>
                <w:rFonts w:ascii="Times New Roman" w:eastAsia="Times New Roman" w:hAnsi="Times New Roman"/>
                <w:sz w:val="28"/>
                <w:szCs w:val="28"/>
              </w:rPr>
              <w:t>Установка светодиодного LED экрана</w:t>
            </w:r>
          </w:p>
        </w:tc>
        <w:tc>
          <w:tcPr>
            <w:tcW w:w="6237" w:type="dxa"/>
          </w:tcPr>
          <w:p w14:paraId="561E9C45" w14:textId="77777777" w:rsidR="00FF0F27" w:rsidRPr="00FF0F27" w:rsidRDefault="00FF0F27" w:rsidP="00FF0F27">
            <w:pPr>
              <w:jc w:val="both"/>
              <w:rPr>
                <w:rFonts w:ascii="Times New Roman" w:hAnsi="Times New Roman"/>
                <w:sz w:val="28"/>
                <w:szCs w:val="28"/>
              </w:rPr>
            </w:pPr>
            <w:r w:rsidRPr="00FF0F27">
              <w:rPr>
                <w:rFonts w:ascii="Times New Roman" w:eastAsia="Times New Roman" w:hAnsi="Times New Roman"/>
                <w:sz w:val="28"/>
                <w:szCs w:val="28"/>
              </w:rPr>
              <w:t>Экран для демонстрации видеофильма со сцены зала, согласно техническим характеристикам подрядчика. Светодиодный LED экран размером не менее 4*6 м., с 2-мя боковыми экранами размерами не менее 2*3 м. каждый представляется Поставщиком</w:t>
            </w:r>
            <w:r w:rsidRPr="00FF0F27">
              <w:rPr>
                <w:rFonts w:ascii="Times New Roman" w:eastAsia="Times New Roman" w:hAnsi="Times New Roman"/>
                <w:b/>
                <w:sz w:val="28"/>
                <w:szCs w:val="28"/>
              </w:rPr>
              <w:t xml:space="preserve"> </w:t>
            </w:r>
            <w:r w:rsidRPr="00FF0F27">
              <w:rPr>
                <w:rFonts w:ascii="Times New Roman" w:eastAsia="Times New Roman" w:hAnsi="Times New Roman"/>
                <w:sz w:val="28"/>
                <w:szCs w:val="28"/>
              </w:rPr>
              <w:t xml:space="preserve">на весь период проведения мероприятия. Размеры LED экранов должны быть подобраны с учетом объема и площади помещения. </w:t>
            </w:r>
          </w:p>
        </w:tc>
      </w:tr>
      <w:tr w:rsidR="00FF0F27" w:rsidRPr="00FF0F27" w14:paraId="7CFE1CFE" w14:textId="77777777" w:rsidTr="00FF0F27">
        <w:trPr>
          <w:trHeight w:val="20"/>
        </w:trPr>
        <w:tc>
          <w:tcPr>
            <w:tcW w:w="617" w:type="dxa"/>
            <w:vAlign w:val="center"/>
          </w:tcPr>
          <w:p w14:paraId="0182C457"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4</w:t>
            </w:r>
          </w:p>
        </w:tc>
        <w:tc>
          <w:tcPr>
            <w:tcW w:w="2785" w:type="dxa"/>
            <w:vAlign w:val="center"/>
          </w:tcPr>
          <w:p w14:paraId="10B30012" w14:textId="77777777" w:rsidR="00FF0F27" w:rsidRPr="00FF0F27" w:rsidRDefault="00FF0F27" w:rsidP="00FF0F27">
            <w:pPr>
              <w:rPr>
                <w:rFonts w:ascii="Times New Roman" w:hAnsi="Times New Roman"/>
                <w:sz w:val="28"/>
                <w:szCs w:val="28"/>
              </w:rPr>
            </w:pPr>
            <w:r w:rsidRPr="00FF0F27">
              <w:rPr>
                <w:rFonts w:ascii="Times New Roman" w:eastAsia="Times New Roman" w:hAnsi="Times New Roman"/>
                <w:sz w:val="28"/>
                <w:szCs w:val="28"/>
              </w:rPr>
              <w:t>Установка акустической системы (звуковое сопровождение)</w:t>
            </w:r>
          </w:p>
        </w:tc>
        <w:tc>
          <w:tcPr>
            <w:tcW w:w="6237" w:type="dxa"/>
          </w:tcPr>
          <w:p w14:paraId="3E166A70" w14:textId="77777777" w:rsidR="00FF0F27" w:rsidRPr="00FF0F27" w:rsidRDefault="00FF0F27" w:rsidP="00FF0F27">
            <w:pPr>
              <w:jc w:val="both"/>
              <w:rPr>
                <w:rFonts w:ascii="Times New Roman" w:eastAsia="Times New Roman" w:hAnsi="Times New Roman"/>
                <w:sz w:val="28"/>
                <w:szCs w:val="28"/>
              </w:rPr>
            </w:pPr>
            <w:r w:rsidRPr="00FF0F27">
              <w:rPr>
                <w:rFonts w:ascii="Times New Roman" w:eastAsia="Times New Roman" w:hAnsi="Times New Roman"/>
                <w:sz w:val="28"/>
                <w:szCs w:val="28"/>
              </w:rPr>
              <w:t xml:space="preserve">Предоставить аппаратуру, достаточную для объема зала для демонстрации видеофильма, согласно техническим требованиям и характеристикам фильма. Вместимость зала не менее 300 человек.  </w:t>
            </w:r>
          </w:p>
        </w:tc>
      </w:tr>
      <w:tr w:rsidR="00FF0F27" w:rsidRPr="00FF0F27" w14:paraId="10640D6F" w14:textId="77777777" w:rsidTr="00FF0F27">
        <w:trPr>
          <w:trHeight w:val="759"/>
        </w:trPr>
        <w:tc>
          <w:tcPr>
            <w:tcW w:w="617" w:type="dxa"/>
            <w:vAlign w:val="center"/>
          </w:tcPr>
          <w:p w14:paraId="3BAB3DC0"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5</w:t>
            </w:r>
          </w:p>
        </w:tc>
        <w:tc>
          <w:tcPr>
            <w:tcW w:w="2785" w:type="dxa"/>
            <w:vAlign w:val="center"/>
          </w:tcPr>
          <w:p w14:paraId="336CC3CB" w14:textId="77777777" w:rsidR="00FF0F27" w:rsidRPr="00FF0F27" w:rsidRDefault="00FF0F27" w:rsidP="00FF0F27">
            <w:pPr>
              <w:rPr>
                <w:rFonts w:ascii="Times New Roman" w:eastAsia="Times New Roman" w:hAnsi="Times New Roman"/>
                <w:sz w:val="28"/>
                <w:szCs w:val="28"/>
              </w:rPr>
            </w:pPr>
            <w:r w:rsidRPr="00FF0F27">
              <w:rPr>
                <w:rFonts w:ascii="Times New Roman" w:eastAsia="Times New Roman" w:hAnsi="Times New Roman"/>
                <w:sz w:val="28"/>
                <w:szCs w:val="28"/>
              </w:rPr>
              <w:t>Услуги синхронного перевода</w:t>
            </w:r>
          </w:p>
        </w:tc>
        <w:tc>
          <w:tcPr>
            <w:tcW w:w="6237" w:type="dxa"/>
          </w:tcPr>
          <w:p w14:paraId="6EA022CD" w14:textId="77777777" w:rsidR="00FF0F27" w:rsidRPr="00FF0F27" w:rsidRDefault="00FF0F27" w:rsidP="00FF0F27">
            <w:pPr>
              <w:jc w:val="both"/>
              <w:rPr>
                <w:rFonts w:ascii="Times New Roman" w:eastAsia="Times New Roman" w:hAnsi="Times New Roman"/>
                <w:sz w:val="28"/>
                <w:szCs w:val="28"/>
              </w:rPr>
            </w:pPr>
            <w:r w:rsidRPr="00FF0F27">
              <w:rPr>
                <w:rFonts w:ascii="Times New Roman" w:eastAsia="Times New Roman" w:hAnsi="Times New Roman"/>
                <w:sz w:val="28"/>
                <w:szCs w:val="28"/>
              </w:rPr>
              <w:t>Предоставление услуг синхронного перевода для сопровождения мероприятия – 1 человек (при необходимости)</w:t>
            </w:r>
          </w:p>
        </w:tc>
      </w:tr>
      <w:tr w:rsidR="00FF0F27" w:rsidRPr="00FF0F27" w14:paraId="5CFC954F" w14:textId="77777777" w:rsidTr="00FF0F27">
        <w:trPr>
          <w:trHeight w:val="759"/>
        </w:trPr>
        <w:tc>
          <w:tcPr>
            <w:tcW w:w="617" w:type="dxa"/>
            <w:vAlign w:val="center"/>
          </w:tcPr>
          <w:p w14:paraId="696411A5"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6</w:t>
            </w:r>
          </w:p>
        </w:tc>
        <w:tc>
          <w:tcPr>
            <w:tcW w:w="2785" w:type="dxa"/>
            <w:vAlign w:val="center"/>
          </w:tcPr>
          <w:p w14:paraId="3F05DB3B" w14:textId="77777777" w:rsidR="00FF0F27" w:rsidRPr="00FF0F27" w:rsidRDefault="00FF0F27" w:rsidP="00FF0F27">
            <w:pPr>
              <w:rPr>
                <w:rFonts w:ascii="Times New Roman" w:eastAsia="Times New Roman" w:hAnsi="Times New Roman"/>
                <w:sz w:val="28"/>
                <w:szCs w:val="28"/>
              </w:rPr>
            </w:pPr>
            <w:r w:rsidRPr="00FF0F27">
              <w:rPr>
                <w:rFonts w:ascii="Times New Roman" w:eastAsia="Times New Roman" w:hAnsi="Times New Roman"/>
                <w:sz w:val="28"/>
                <w:szCs w:val="28"/>
              </w:rPr>
              <w:t>Услуги ведущего (-их)</w:t>
            </w:r>
          </w:p>
        </w:tc>
        <w:tc>
          <w:tcPr>
            <w:tcW w:w="6237" w:type="dxa"/>
          </w:tcPr>
          <w:p w14:paraId="5EB83CAD" w14:textId="77777777" w:rsidR="00FF0F27" w:rsidRPr="00FF0F27" w:rsidRDefault="00FF0F27" w:rsidP="00FF0F27">
            <w:pPr>
              <w:jc w:val="both"/>
              <w:rPr>
                <w:rFonts w:ascii="Times New Roman" w:eastAsia="Times New Roman" w:hAnsi="Times New Roman"/>
                <w:sz w:val="28"/>
                <w:szCs w:val="28"/>
              </w:rPr>
            </w:pPr>
            <w:r w:rsidRPr="00FF0F27">
              <w:rPr>
                <w:rFonts w:ascii="Times New Roman" w:eastAsia="Times New Roman" w:hAnsi="Times New Roman"/>
                <w:sz w:val="28"/>
                <w:szCs w:val="28"/>
              </w:rPr>
              <w:t xml:space="preserve">Предоставление услуг ведущего (-их) для ведения мероприятия на казахском и русском языках – не менее 1 человека. Опыт ведущего должен включать в себя проведение официальных </w:t>
            </w:r>
            <w:r w:rsidRPr="00FF0F27">
              <w:rPr>
                <w:rFonts w:ascii="Times New Roman" w:eastAsia="Times New Roman" w:hAnsi="Times New Roman"/>
                <w:sz w:val="28"/>
                <w:szCs w:val="28"/>
              </w:rPr>
              <w:lastRenderedPageBreak/>
              <w:t xml:space="preserve">мероприятий, </w:t>
            </w:r>
            <w:proofErr w:type="spellStart"/>
            <w:r w:rsidRPr="00FF0F27">
              <w:rPr>
                <w:rFonts w:ascii="Times New Roman" w:eastAsia="Times New Roman" w:hAnsi="Times New Roman"/>
                <w:sz w:val="28"/>
                <w:szCs w:val="28"/>
              </w:rPr>
              <w:t>модераторство</w:t>
            </w:r>
            <w:proofErr w:type="spellEnd"/>
            <w:r w:rsidRPr="00FF0F27">
              <w:rPr>
                <w:rFonts w:ascii="Times New Roman" w:eastAsia="Times New Roman" w:hAnsi="Times New Roman"/>
                <w:sz w:val="28"/>
                <w:szCs w:val="28"/>
              </w:rPr>
              <w:t>. Кандидатуры ведущего согласовываются с Заказчиком.</w:t>
            </w:r>
          </w:p>
        </w:tc>
      </w:tr>
      <w:tr w:rsidR="00FF0F27" w:rsidRPr="00FF0F27" w14:paraId="75276940" w14:textId="77777777" w:rsidTr="00FF0F27">
        <w:trPr>
          <w:trHeight w:val="20"/>
        </w:trPr>
        <w:tc>
          <w:tcPr>
            <w:tcW w:w="617" w:type="dxa"/>
            <w:vAlign w:val="center"/>
          </w:tcPr>
          <w:p w14:paraId="60F8D715"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lastRenderedPageBreak/>
              <w:t>7</w:t>
            </w:r>
          </w:p>
        </w:tc>
        <w:tc>
          <w:tcPr>
            <w:tcW w:w="2785" w:type="dxa"/>
            <w:vAlign w:val="center"/>
          </w:tcPr>
          <w:p w14:paraId="4560233C"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Проведение фотовыставки проектов</w:t>
            </w:r>
          </w:p>
        </w:tc>
        <w:tc>
          <w:tcPr>
            <w:tcW w:w="6237" w:type="dxa"/>
          </w:tcPr>
          <w:p w14:paraId="14349023" w14:textId="77777777" w:rsidR="00FF0F27" w:rsidRPr="00FF0F27" w:rsidRDefault="00FF0F27" w:rsidP="00FF0F27">
            <w:pPr>
              <w:jc w:val="both"/>
              <w:rPr>
                <w:rFonts w:ascii="Times New Roman" w:hAnsi="Times New Roman"/>
                <w:sz w:val="28"/>
                <w:szCs w:val="28"/>
              </w:rPr>
            </w:pPr>
            <w:r w:rsidRPr="00FF0F27">
              <w:rPr>
                <w:rFonts w:ascii="Times New Roman" w:hAnsi="Times New Roman"/>
                <w:sz w:val="28"/>
                <w:szCs w:val="28"/>
              </w:rPr>
              <w:t>Изготовление, монтаж и демонтаж необходимых материалов, и передача Заказчику после мероприятие с исходниками (фотобанк):</w:t>
            </w:r>
          </w:p>
          <w:p w14:paraId="3F8A524D" w14:textId="77777777" w:rsidR="00FF0F27" w:rsidRPr="00FF0F27" w:rsidRDefault="00FF0F27" w:rsidP="00FF0F27">
            <w:pPr>
              <w:pStyle w:val="Default"/>
              <w:jc w:val="both"/>
              <w:rPr>
                <w:rFonts w:ascii="Times New Roman" w:hAnsi="Times New Roman" w:cs="Times New Roman"/>
                <w:color w:val="auto"/>
                <w:sz w:val="28"/>
                <w:szCs w:val="28"/>
              </w:rPr>
            </w:pPr>
            <w:r w:rsidRPr="00FF0F27">
              <w:rPr>
                <w:rFonts w:ascii="Times New Roman" w:hAnsi="Times New Roman" w:cs="Times New Roman"/>
                <w:color w:val="auto"/>
                <w:sz w:val="28"/>
                <w:szCs w:val="28"/>
              </w:rPr>
              <w:t>- фотографий (картины) с данными проектов (героев) с размерами 100 сантиметров в высоту и 40 сантиметров в ширину с рамками, количество – не менее 30 шт.;</w:t>
            </w:r>
          </w:p>
          <w:p w14:paraId="388427AB" w14:textId="77777777" w:rsidR="00FF0F27" w:rsidRPr="00FF0F27" w:rsidRDefault="00FF0F27" w:rsidP="00FF0F27">
            <w:pPr>
              <w:pStyle w:val="Default"/>
              <w:jc w:val="both"/>
              <w:rPr>
                <w:rFonts w:ascii="Times New Roman" w:hAnsi="Times New Roman" w:cs="Times New Roman"/>
                <w:color w:val="auto"/>
                <w:sz w:val="28"/>
                <w:szCs w:val="28"/>
              </w:rPr>
            </w:pPr>
            <w:r w:rsidRPr="00FF0F27">
              <w:rPr>
                <w:rFonts w:ascii="Times New Roman" w:hAnsi="Times New Roman" w:cs="Times New Roman"/>
                <w:color w:val="auto"/>
                <w:sz w:val="28"/>
                <w:szCs w:val="28"/>
              </w:rPr>
              <w:t>- 2 светодиодных информационных LED экрана на стойке, размеры согласуются с Заказчиком;</w:t>
            </w:r>
          </w:p>
          <w:p w14:paraId="40F2A0D7" w14:textId="77777777" w:rsidR="00FF0F27" w:rsidRPr="00FF0F27" w:rsidRDefault="00FF0F27" w:rsidP="00FF0F27">
            <w:pPr>
              <w:pStyle w:val="Default"/>
              <w:jc w:val="both"/>
              <w:rPr>
                <w:rFonts w:ascii="Times New Roman" w:hAnsi="Times New Roman" w:cs="Times New Roman"/>
                <w:sz w:val="28"/>
                <w:szCs w:val="28"/>
              </w:rPr>
            </w:pPr>
            <w:r w:rsidRPr="00FF0F27">
              <w:rPr>
                <w:rFonts w:ascii="Times New Roman" w:hAnsi="Times New Roman" w:cs="Times New Roman"/>
                <w:color w:val="auto"/>
                <w:sz w:val="28"/>
                <w:szCs w:val="28"/>
              </w:rPr>
              <w:t>- изготовление объемной надписи «</w:t>
            </w:r>
            <w:proofErr w:type="spellStart"/>
            <w:r w:rsidRPr="00FF0F27">
              <w:rPr>
                <w:rFonts w:ascii="Times New Roman" w:hAnsi="Times New Roman" w:cs="Times New Roman"/>
                <w:sz w:val="28"/>
                <w:szCs w:val="28"/>
              </w:rPr>
              <w:t>Samruk-Kazyna</w:t>
            </w:r>
            <w:proofErr w:type="spellEnd"/>
            <w:r w:rsidRPr="00FF0F27">
              <w:rPr>
                <w:rFonts w:ascii="Times New Roman" w:hAnsi="Times New Roman" w:cs="Times New Roman"/>
                <w:sz w:val="28"/>
                <w:szCs w:val="28"/>
              </w:rPr>
              <w:t xml:space="preserve"> </w:t>
            </w:r>
            <w:proofErr w:type="spellStart"/>
            <w:r w:rsidRPr="00FF0F27">
              <w:rPr>
                <w:rFonts w:ascii="Times New Roman" w:hAnsi="Times New Roman" w:cs="Times New Roman"/>
                <w:sz w:val="28"/>
                <w:szCs w:val="28"/>
              </w:rPr>
              <w:t>Trust</w:t>
            </w:r>
            <w:proofErr w:type="spellEnd"/>
            <w:r w:rsidRPr="00FF0F27">
              <w:rPr>
                <w:rFonts w:ascii="Times New Roman" w:hAnsi="Times New Roman" w:cs="Times New Roman"/>
                <w:sz w:val="28"/>
                <w:szCs w:val="28"/>
              </w:rPr>
              <w:t>» для фотозоны (материал и размер согласовывается с Заказчиком).</w:t>
            </w:r>
          </w:p>
          <w:p w14:paraId="37112A27" w14:textId="77777777" w:rsidR="00FF0F27" w:rsidRPr="00FF0F27" w:rsidRDefault="00FF0F27" w:rsidP="00FF0F27">
            <w:pPr>
              <w:pStyle w:val="Default"/>
              <w:jc w:val="both"/>
              <w:rPr>
                <w:rFonts w:ascii="Times New Roman" w:hAnsi="Times New Roman" w:cs="Times New Roman"/>
                <w:sz w:val="28"/>
                <w:szCs w:val="28"/>
              </w:rPr>
            </w:pPr>
            <w:r w:rsidRPr="00FF0F27">
              <w:rPr>
                <w:rFonts w:ascii="Times New Roman" w:hAnsi="Times New Roman" w:cs="Times New Roman"/>
                <w:sz w:val="28"/>
                <w:szCs w:val="28"/>
              </w:rPr>
              <w:t>П</w:t>
            </w:r>
            <w:r w:rsidRPr="00FF0F27">
              <w:rPr>
                <w:rFonts w:ascii="Times New Roman" w:hAnsi="Times New Roman" w:cs="Times New Roman"/>
                <w:color w:val="auto"/>
                <w:sz w:val="28"/>
                <w:szCs w:val="28"/>
              </w:rPr>
              <w:t>еречень, дизайн материалов выставки может скорректироваться по согласованию с Заказчиком.</w:t>
            </w:r>
          </w:p>
          <w:p w14:paraId="288AF00A" w14:textId="77777777" w:rsidR="00FF0F27" w:rsidRPr="00FF0F27" w:rsidRDefault="00FF0F27" w:rsidP="00FF0F27">
            <w:pPr>
              <w:pStyle w:val="Default"/>
              <w:jc w:val="both"/>
              <w:rPr>
                <w:rFonts w:ascii="Times New Roman" w:hAnsi="Times New Roman" w:cs="Times New Roman"/>
                <w:color w:val="auto"/>
                <w:sz w:val="28"/>
                <w:szCs w:val="28"/>
              </w:rPr>
            </w:pPr>
            <w:r w:rsidRPr="00FF0F27">
              <w:rPr>
                <w:rFonts w:ascii="Times New Roman" w:hAnsi="Times New Roman" w:cs="Times New Roman"/>
                <w:color w:val="auto"/>
                <w:sz w:val="28"/>
                <w:szCs w:val="28"/>
              </w:rPr>
              <w:t>Разработка схемы размещения выставочных стендов</w:t>
            </w:r>
          </w:p>
        </w:tc>
      </w:tr>
      <w:tr w:rsidR="00FF0F27" w:rsidRPr="00FF0F27" w14:paraId="5766E284" w14:textId="77777777" w:rsidTr="00FF0F27">
        <w:trPr>
          <w:trHeight w:val="20"/>
        </w:trPr>
        <w:tc>
          <w:tcPr>
            <w:tcW w:w="617" w:type="dxa"/>
            <w:vAlign w:val="center"/>
          </w:tcPr>
          <w:p w14:paraId="03FDB03E"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8</w:t>
            </w:r>
          </w:p>
        </w:tc>
        <w:tc>
          <w:tcPr>
            <w:tcW w:w="2785" w:type="dxa"/>
            <w:vAlign w:val="center"/>
          </w:tcPr>
          <w:p w14:paraId="365EF4E5"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Оформление места проведения мероприятия</w:t>
            </w:r>
          </w:p>
        </w:tc>
        <w:tc>
          <w:tcPr>
            <w:tcW w:w="6237" w:type="dxa"/>
          </w:tcPr>
          <w:p w14:paraId="73E5BBC5" w14:textId="77777777" w:rsidR="00FF0F27" w:rsidRPr="00FF0F27" w:rsidRDefault="00FF0F27" w:rsidP="00FF0F27">
            <w:pPr>
              <w:jc w:val="both"/>
              <w:rPr>
                <w:rFonts w:ascii="Times New Roman" w:hAnsi="Times New Roman"/>
                <w:sz w:val="28"/>
                <w:szCs w:val="28"/>
              </w:rPr>
            </w:pPr>
            <w:r w:rsidRPr="00FF0F27">
              <w:rPr>
                <w:rFonts w:ascii="Times New Roman" w:hAnsi="Times New Roman"/>
                <w:sz w:val="28"/>
                <w:szCs w:val="28"/>
              </w:rPr>
              <w:t>Разработать дизайн оформления места проведения мероприятия и других тематических элементов:</w:t>
            </w:r>
          </w:p>
          <w:p w14:paraId="4F6178D0" w14:textId="77777777" w:rsidR="00FF0F27" w:rsidRPr="00FF0F27" w:rsidRDefault="00FF0F27" w:rsidP="00FF0F27">
            <w:pPr>
              <w:pStyle w:val="Default"/>
              <w:jc w:val="both"/>
              <w:rPr>
                <w:rFonts w:ascii="Times New Roman" w:hAnsi="Times New Roman" w:cs="Times New Roman"/>
                <w:sz w:val="28"/>
                <w:szCs w:val="28"/>
              </w:rPr>
            </w:pPr>
            <w:r w:rsidRPr="00FF0F27">
              <w:rPr>
                <w:rFonts w:ascii="Times New Roman" w:hAnsi="Times New Roman" w:cs="Times New Roman"/>
                <w:sz w:val="28"/>
                <w:szCs w:val="28"/>
              </w:rPr>
              <w:t xml:space="preserve">- пресс-стена (фотозона) размером не менее 6х4 м, количество – 1 шт. </w:t>
            </w:r>
            <w:r w:rsidRPr="00FF0F27">
              <w:rPr>
                <w:rFonts w:ascii="Times New Roman" w:hAnsi="Times New Roman" w:cs="Times New Roman"/>
                <w:color w:val="auto"/>
                <w:sz w:val="28"/>
                <w:szCs w:val="28"/>
              </w:rPr>
              <w:t>(размеры пресс-стены могут корректироваться по согласованию с Заказчиком)</w:t>
            </w:r>
            <w:r w:rsidRPr="00FF0F27">
              <w:rPr>
                <w:rFonts w:ascii="Times New Roman" w:hAnsi="Times New Roman" w:cs="Times New Roman"/>
                <w:sz w:val="28"/>
                <w:szCs w:val="28"/>
              </w:rPr>
              <w:t>.</w:t>
            </w:r>
          </w:p>
          <w:p w14:paraId="6964B454" w14:textId="77777777" w:rsidR="00FF0F27" w:rsidRPr="00FF0F27" w:rsidRDefault="00FF0F27" w:rsidP="00FF0F27">
            <w:pPr>
              <w:pStyle w:val="Default"/>
              <w:jc w:val="both"/>
              <w:rPr>
                <w:rFonts w:ascii="Times New Roman" w:hAnsi="Times New Roman" w:cs="Times New Roman"/>
                <w:color w:val="auto"/>
                <w:sz w:val="28"/>
                <w:szCs w:val="28"/>
              </w:rPr>
            </w:pPr>
            <w:r w:rsidRPr="00FF0F27">
              <w:rPr>
                <w:rFonts w:ascii="Times New Roman" w:hAnsi="Times New Roman" w:cs="Times New Roman"/>
                <w:sz w:val="28"/>
                <w:szCs w:val="28"/>
              </w:rPr>
              <w:t>Поставщику необходимо осуществить распечатку, проклейку, монтаж и демонтаж конструкций пресс-стены и т.д.</w:t>
            </w:r>
          </w:p>
        </w:tc>
      </w:tr>
      <w:tr w:rsidR="00FF0F27" w:rsidRPr="00FF0F27" w14:paraId="00574ABD" w14:textId="77777777" w:rsidTr="00FF0F27">
        <w:trPr>
          <w:trHeight w:val="703"/>
        </w:trPr>
        <w:tc>
          <w:tcPr>
            <w:tcW w:w="617" w:type="dxa"/>
            <w:vAlign w:val="center"/>
          </w:tcPr>
          <w:p w14:paraId="210CC04A"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9</w:t>
            </w:r>
          </w:p>
        </w:tc>
        <w:tc>
          <w:tcPr>
            <w:tcW w:w="2785" w:type="dxa"/>
            <w:vAlign w:val="center"/>
          </w:tcPr>
          <w:p w14:paraId="0139A4AA"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Изготовление пригласительных билетов для VIP гостей</w:t>
            </w:r>
          </w:p>
        </w:tc>
        <w:tc>
          <w:tcPr>
            <w:tcW w:w="6237" w:type="dxa"/>
          </w:tcPr>
          <w:p w14:paraId="1B6EAFB4" w14:textId="77777777" w:rsidR="00FF0F27" w:rsidRPr="00FF0F27" w:rsidRDefault="00FF0F27" w:rsidP="00FF0F27">
            <w:pPr>
              <w:pStyle w:val="af0"/>
              <w:jc w:val="both"/>
              <w:rPr>
                <w:sz w:val="28"/>
                <w:szCs w:val="28"/>
              </w:rPr>
            </w:pPr>
            <w:r w:rsidRPr="00FF0F27">
              <w:rPr>
                <w:sz w:val="28"/>
                <w:szCs w:val="28"/>
              </w:rPr>
              <w:t xml:space="preserve">Формат А5, + конверт, бумага плотная (не менее 180 </w:t>
            </w:r>
            <w:proofErr w:type="spellStart"/>
            <w:r w:rsidRPr="00FF0F27">
              <w:rPr>
                <w:sz w:val="28"/>
                <w:szCs w:val="28"/>
              </w:rPr>
              <w:t>гр</w:t>
            </w:r>
            <w:proofErr w:type="spellEnd"/>
            <w:r w:rsidRPr="00FF0F27">
              <w:rPr>
                <w:sz w:val="28"/>
                <w:szCs w:val="28"/>
              </w:rPr>
              <w:t>), матовая, цветность 4+0, количество – не менее 30 шт. Варианты пригласительных согласовываются с Заказчиком в срок, оговоренный в плане мероприятия после заключения Договора с поставщиком.</w:t>
            </w:r>
          </w:p>
        </w:tc>
      </w:tr>
      <w:tr w:rsidR="00FF0F27" w:rsidRPr="00FF0F27" w14:paraId="3A85BFDA" w14:textId="77777777" w:rsidTr="00FF0F27">
        <w:trPr>
          <w:trHeight w:val="1138"/>
        </w:trPr>
        <w:tc>
          <w:tcPr>
            <w:tcW w:w="617" w:type="dxa"/>
            <w:vAlign w:val="center"/>
          </w:tcPr>
          <w:p w14:paraId="2FDAD212"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t>10</w:t>
            </w:r>
          </w:p>
        </w:tc>
        <w:tc>
          <w:tcPr>
            <w:tcW w:w="2785" w:type="dxa"/>
            <w:vAlign w:val="center"/>
          </w:tcPr>
          <w:p w14:paraId="78B9CE79"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Фото и видеосъемка на период проведения мероприятия</w:t>
            </w:r>
          </w:p>
        </w:tc>
        <w:tc>
          <w:tcPr>
            <w:tcW w:w="6237" w:type="dxa"/>
          </w:tcPr>
          <w:p w14:paraId="0B32E4F2" w14:textId="77777777" w:rsidR="00FF0F27" w:rsidRPr="00FF0F27" w:rsidRDefault="00FF0F27" w:rsidP="00FF0F27">
            <w:pPr>
              <w:pStyle w:val="af0"/>
              <w:jc w:val="both"/>
              <w:rPr>
                <w:sz w:val="28"/>
                <w:szCs w:val="28"/>
              </w:rPr>
            </w:pPr>
            <w:r w:rsidRPr="00FF0F27">
              <w:rPr>
                <w:sz w:val="28"/>
                <w:szCs w:val="28"/>
              </w:rPr>
              <w:t>Организация профессионального видео и фотосъемки мероприятия, отснятые материалы должны быть записаны на жесткий диск. Предусмотреть наличие 2-3 операторов и фотографов. Продолжительность работы оператора и фотографов достаточное для изготовления имиджевого видеоролика о проведении мероприятия.</w:t>
            </w:r>
          </w:p>
        </w:tc>
      </w:tr>
      <w:tr w:rsidR="00FF0F27" w:rsidRPr="00FF0F27" w14:paraId="611030BB" w14:textId="77777777" w:rsidTr="00FF0F27">
        <w:trPr>
          <w:trHeight w:val="370"/>
        </w:trPr>
        <w:tc>
          <w:tcPr>
            <w:tcW w:w="617" w:type="dxa"/>
            <w:vAlign w:val="center"/>
          </w:tcPr>
          <w:p w14:paraId="381DE0EB" w14:textId="77777777" w:rsidR="00FF0F27" w:rsidRPr="00FF0F27" w:rsidRDefault="00FF0F27" w:rsidP="00FF0F27">
            <w:pPr>
              <w:jc w:val="center"/>
              <w:rPr>
                <w:rFonts w:ascii="Times New Roman" w:hAnsi="Times New Roman"/>
                <w:sz w:val="28"/>
                <w:szCs w:val="28"/>
              </w:rPr>
            </w:pPr>
            <w:r w:rsidRPr="00FF0F27">
              <w:rPr>
                <w:rFonts w:ascii="Times New Roman" w:hAnsi="Times New Roman"/>
                <w:sz w:val="28"/>
                <w:szCs w:val="28"/>
              </w:rPr>
              <w:lastRenderedPageBreak/>
              <w:t>11</w:t>
            </w:r>
          </w:p>
        </w:tc>
        <w:tc>
          <w:tcPr>
            <w:tcW w:w="2785" w:type="dxa"/>
            <w:vAlign w:val="center"/>
          </w:tcPr>
          <w:p w14:paraId="6D4A5F3A" w14:textId="77777777" w:rsidR="00FF0F27" w:rsidRPr="00FF0F27" w:rsidRDefault="00FF0F27" w:rsidP="00FF0F27">
            <w:pPr>
              <w:rPr>
                <w:rFonts w:ascii="Times New Roman" w:hAnsi="Times New Roman"/>
                <w:sz w:val="28"/>
                <w:szCs w:val="28"/>
              </w:rPr>
            </w:pPr>
            <w:r w:rsidRPr="00FF0F27">
              <w:rPr>
                <w:rFonts w:ascii="Times New Roman" w:hAnsi="Times New Roman"/>
                <w:sz w:val="28"/>
                <w:szCs w:val="28"/>
              </w:rPr>
              <w:t>Организация фуршета</w:t>
            </w:r>
          </w:p>
        </w:tc>
        <w:tc>
          <w:tcPr>
            <w:tcW w:w="6237" w:type="dxa"/>
          </w:tcPr>
          <w:p w14:paraId="59341553" w14:textId="77777777" w:rsidR="00FF0F27" w:rsidRPr="00FF0F27" w:rsidRDefault="00FF0F27" w:rsidP="00FF0F27">
            <w:pPr>
              <w:jc w:val="both"/>
              <w:rPr>
                <w:rFonts w:ascii="Times New Roman" w:hAnsi="Times New Roman"/>
                <w:sz w:val="28"/>
                <w:szCs w:val="28"/>
              </w:rPr>
            </w:pPr>
            <w:r w:rsidRPr="00FF0F27">
              <w:rPr>
                <w:rFonts w:ascii="Times New Roman" w:hAnsi="Times New Roman"/>
                <w:sz w:val="28"/>
                <w:szCs w:val="28"/>
              </w:rPr>
              <w:t xml:space="preserve">Фуршет (включает в себя 5 разных видов печенья из разного теста, 3 вида канапе, 3 вида </w:t>
            </w:r>
            <w:proofErr w:type="spellStart"/>
            <w:proofErr w:type="gramStart"/>
            <w:r w:rsidRPr="00FF0F27">
              <w:rPr>
                <w:rFonts w:ascii="Times New Roman" w:hAnsi="Times New Roman"/>
                <w:sz w:val="28"/>
                <w:szCs w:val="28"/>
              </w:rPr>
              <w:t>хлебо</w:t>
            </w:r>
            <w:proofErr w:type="spellEnd"/>
            <w:r w:rsidRPr="00FF0F27">
              <w:rPr>
                <w:rFonts w:ascii="Times New Roman" w:hAnsi="Times New Roman"/>
                <w:sz w:val="28"/>
                <w:szCs w:val="28"/>
              </w:rPr>
              <w:t>-булочных</w:t>
            </w:r>
            <w:proofErr w:type="gramEnd"/>
            <w:r w:rsidRPr="00FF0F27">
              <w:rPr>
                <w:rFonts w:ascii="Times New Roman" w:hAnsi="Times New Roman"/>
                <w:sz w:val="28"/>
                <w:szCs w:val="28"/>
              </w:rPr>
              <w:t xml:space="preserve"> изделий (выпечки) с разнообразной начинкой, бутерброды, фруктовая нарезка кофе, чай, соки, минеральную воду (перечень может корректироваться по согласованию с Заказчиком). Количество – не менее, чем на 200 чел.</w:t>
            </w:r>
          </w:p>
          <w:p w14:paraId="3E2308AA" w14:textId="77777777" w:rsidR="00FF0F27" w:rsidRPr="00FF0F27" w:rsidRDefault="00FF0F27" w:rsidP="00FF0F27">
            <w:pPr>
              <w:jc w:val="both"/>
              <w:rPr>
                <w:rFonts w:ascii="Times New Roman" w:hAnsi="Times New Roman"/>
                <w:sz w:val="28"/>
                <w:szCs w:val="28"/>
              </w:rPr>
            </w:pPr>
            <w:r w:rsidRPr="00FF0F27">
              <w:rPr>
                <w:rFonts w:ascii="Times New Roman" w:hAnsi="Times New Roman"/>
                <w:sz w:val="28"/>
                <w:szCs w:val="28"/>
              </w:rPr>
              <w:t xml:space="preserve">Бутилированная вода, пластиковые бутылки, негазированная вода объемом 0,5л, количество – 300 шт. </w:t>
            </w:r>
          </w:p>
        </w:tc>
      </w:tr>
    </w:tbl>
    <w:p w14:paraId="452A6102" w14:textId="77777777" w:rsidR="00FF0F27" w:rsidRPr="00FF0F27" w:rsidRDefault="00FF0F27" w:rsidP="00FF0F27">
      <w:pPr>
        <w:pStyle w:val="Default"/>
        <w:ind w:right="141"/>
        <w:rPr>
          <w:rFonts w:ascii="Times New Roman" w:eastAsia="Times New Roman" w:hAnsi="Times New Roman" w:cs="Times New Roman"/>
          <w:color w:val="auto"/>
          <w:sz w:val="28"/>
          <w:szCs w:val="28"/>
          <w:lang w:eastAsia="ru-RU"/>
        </w:rPr>
      </w:pPr>
    </w:p>
    <w:p w14:paraId="05D852DC" w14:textId="77777777" w:rsidR="00FF0F27" w:rsidRPr="00FF0F27" w:rsidRDefault="00FF0F27" w:rsidP="00FF0F27">
      <w:pPr>
        <w:pStyle w:val="Default"/>
        <w:numPr>
          <w:ilvl w:val="0"/>
          <w:numId w:val="47"/>
        </w:numPr>
        <w:ind w:right="141"/>
        <w:rPr>
          <w:rFonts w:ascii="Times New Roman" w:hAnsi="Times New Roman" w:cs="Times New Roman"/>
          <w:b/>
          <w:bCs/>
          <w:sz w:val="28"/>
          <w:szCs w:val="28"/>
        </w:rPr>
      </w:pPr>
      <w:r w:rsidRPr="00FF0F27">
        <w:rPr>
          <w:rFonts w:ascii="Times New Roman" w:hAnsi="Times New Roman" w:cs="Times New Roman"/>
          <w:b/>
          <w:bCs/>
          <w:sz w:val="28"/>
          <w:szCs w:val="28"/>
        </w:rPr>
        <w:t>Съемка документального фильма по итогам благотворительной деятельности КФ «</w:t>
      </w:r>
      <w:proofErr w:type="spellStart"/>
      <w:r w:rsidRPr="00FF0F27">
        <w:rPr>
          <w:rFonts w:ascii="Times New Roman" w:hAnsi="Times New Roman" w:cs="Times New Roman"/>
          <w:b/>
          <w:bCs/>
          <w:sz w:val="28"/>
          <w:szCs w:val="28"/>
        </w:rPr>
        <w:t>Samruk-Kazyna</w:t>
      </w:r>
      <w:proofErr w:type="spellEnd"/>
      <w:r w:rsidRPr="00FF0F27">
        <w:rPr>
          <w:rFonts w:ascii="Times New Roman" w:hAnsi="Times New Roman" w:cs="Times New Roman"/>
          <w:b/>
          <w:bCs/>
          <w:sz w:val="28"/>
          <w:szCs w:val="28"/>
        </w:rPr>
        <w:t xml:space="preserve"> </w:t>
      </w:r>
      <w:proofErr w:type="spellStart"/>
      <w:r w:rsidRPr="00FF0F27">
        <w:rPr>
          <w:rFonts w:ascii="Times New Roman" w:hAnsi="Times New Roman" w:cs="Times New Roman"/>
          <w:b/>
          <w:bCs/>
          <w:sz w:val="28"/>
          <w:szCs w:val="28"/>
        </w:rPr>
        <w:t>Trust</w:t>
      </w:r>
      <w:proofErr w:type="spellEnd"/>
      <w:r w:rsidRPr="00FF0F27">
        <w:rPr>
          <w:rFonts w:ascii="Times New Roman" w:hAnsi="Times New Roman" w:cs="Times New Roman"/>
          <w:b/>
          <w:bCs/>
          <w:sz w:val="28"/>
          <w:szCs w:val="28"/>
        </w:rPr>
        <w:t>» за 2023 год</w:t>
      </w:r>
    </w:p>
    <w:p w14:paraId="56EF8030" w14:textId="77777777" w:rsidR="00FF0F27" w:rsidRPr="00FF0F27" w:rsidRDefault="00FF0F27" w:rsidP="00FF0F27">
      <w:pPr>
        <w:pStyle w:val="Default"/>
        <w:ind w:right="141"/>
        <w:jc w:val="both"/>
        <w:rPr>
          <w:rFonts w:ascii="Times New Roman" w:hAnsi="Times New Roman" w:cs="Times New Roman"/>
          <w:b/>
          <w:bCs/>
          <w:sz w:val="28"/>
          <w:szCs w:val="28"/>
        </w:rPr>
      </w:pPr>
    </w:p>
    <w:p w14:paraId="3D15891B" w14:textId="77777777" w:rsidR="00FF0F27" w:rsidRPr="00FF0F27" w:rsidRDefault="00FF0F27" w:rsidP="00FF0F27">
      <w:pPr>
        <w:pStyle w:val="Default"/>
        <w:ind w:right="-1"/>
        <w:jc w:val="both"/>
        <w:rPr>
          <w:rFonts w:ascii="Times New Roman" w:hAnsi="Times New Roman" w:cs="Times New Roman"/>
          <w:sz w:val="28"/>
          <w:szCs w:val="28"/>
        </w:rPr>
      </w:pPr>
      <w:r w:rsidRPr="00FF0F27">
        <w:rPr>
          <w:rFonts w:ascii="Times New Roman" w:hAnsi="Times New Roman" w:cs="Times New Roman"/>
          <w:b/>
          <w:bCs/>
          <w:sz w:val="28"/>
          <w:szCs w:val="28"/>
        </w:rPr>
        <w:t xml:space="preserve">1. Целью оказания Услуги является </w:t>
      </w:r>
      <w:r w:rsidRPr="00FF0F27">
        <w:rPr>
          <w:rFonts w:ascii="Times New Roman" w:hAnsi="Times New Roman" w:cs="Times New Roman"/>
          <w:sz w:val="28"/>
          <w:szCs w:val="28"/>
        </w:rPr>
        <w:t xml:space="preserve">создание документального фильма об итогах </w:t>
      </w:r>
      <w:r w:rsidRPr="00FF0F27">
        <w:rPr>
          <w:rFonts w:ascii="Times New Roman" w:hAnsi="Times New Roman" w:cs="Times New Roman"/>
          <w:bCs/>
          <w:sz w:val="28"/>
          <w:szCs w:val="28"/>
        </w:rPr>
        <w:t>(далее по тексту - фильм)</w:t>
      </w:r>
      <w:r w:rsidRPr="00FF0F27">
        <w:rPr>
          <w:rFonts w:ascii="Times New Roman" w:hAnsi="Times New Roman" w:cs="Times New Roman"/>
          <w:b/>
          <w:sz w:val="28"/>
          <w:szCs w:val="28"/>
        </w:rPr>
        <w:t xml:space="preserve"> </w:t>
      </w:r>
      <w:r w:rsidRPr="00FF0F27">
        <w:rPr>
          <w:rFonts w:ascii="Times New Roman" w:hAnsi="Times New Roman" w:cs="Times New Roman"/>
          <w:sz w:val="28"/>
          <w:szCs w:val="28"/>
        </w:rPr>
        <w:t>деятельности КФ «</w:t>
      </w:r>
      <w:proofErr w:type="spellStart"/>
      <w:r w:rsidRPr="00FF0F27">
        <w:rPr>
          <w:rFonts w:ascii="Times New Roman" w:hAnsi="Times New Roman" w:cs="Times New Roman"/>
          <w:sz w:val="28"/>
          <w:szCs w:val="28"/>
        </w:rPr>
        <w:t>Samruk-Kazyna</w:t>
      </w:r>
      <w:proofErr w:type="spellEnd"/>
      <w:r w:rsidRPr="00FF0F27">
        <w:rPr>
          <w:rFonts w:ascii="Times New Roman" w:hAnsi="Times New Roman" w:cs="Times New Roman"/>
          <w:sz w:val="28"/>
          <w:szCs w:val="28"/>
        </w:rPr>
        <w:t xml:space="preserve"> </w:t>
      </w:r>
      <w:proofErr w:type="spellStart"/>
      <w:r w:rsidRPr="00FF0F27">
        <w:rPr>
          <w:rFonts w:ascii="Times New Roman" w:hAnsi="Times New Roman" w:cs="Times New Roman"/>
          <w:sz w:val="28"/>
          <w:szCs w:val="28"/>
        </w:rPr>
        <w:t>Trust</w:t>
      </w:r>
      <w:proofErr w:type="spellEnd"/>
      <w:r w:rsidRPr="00FF0F27">
        <w:rPr>
          <w:rFonts w:ascii="Times New Roman" w:hAnsi="Times New Roman" w:cs="Times New Roman"/>
          <w:sz w:val="28"/>
          <w:szCs w:val="28"/>
        </w:rPr>
        <w:t xml:space="preserve">» (далее по тексту – Корпоративный фонд) за 2023 год, согласно утвержденному сценарию и требуемым техническим характеристикам, для демонстрации и дальнейшего использования в различных адаптируемых форматах, в материалах имиджевого назначения: на сайте, в видеороликах, электронных СМИ. В особенности необходимо предусмотреть использование видеоматериала для последующего размещения в интернете, т. е. в социальных сетях </w:t>
      </w:r>
      <w:proofErr w:type="spellStart"/>
      <w:r w:rsidRPr="00FF0F27">
        <w:rPr>
          <w:rFonts w:ascii="Times New Roman" w:hAnsi="Times New Roman" w:cs="Times New Roman"/>
          <w:sz w:val="28"/>
          <w:szCs w:val="28"/>
        </w:rPr>
        <w:t>Facebook</w:t>
      </w:r>
      <w:proofErr w:type="spellEnd"/>
      <w:r w:rsidRPr="00FF0F27">
        <w:rPr>
          <w:rFonts w:ascii="Times New Roman" w:hAnsi="Times New Roman" w:cs="Times New Roman"/>
          <w:sz w:val="28"/>
          <w:szCs w:val="28"/>
        </w:rPr>
        <w:t xml:space="preserve"> и </w:t>
      </w:r>
      <w:proofErr w:type="spellStart"/>
      <w:r w:rsidRPr="00FF0F27">
        <w:rPr>
          <w:rFonts w:ascii="Times New Roman" w:hAnsi="Times New Roman" w:cs="Times New Roman"/>
          <w:sz w:val="28"/>
          <w:szCs w:val="28"/>
        </w:rPr>
        <w:t>Instagram</w:t>
      </w:r>
      <w:proofErr w:type="spellEnd"/>
      <w:r w:rsidRPr="00FF0F27">
        <w:rPr>
          <w:rFonts w:ascii="Times New Roman" w:hAnsi="Times New Roman" w:cs="Times New Roman"/>
          <w:sz w:val="28"/>
          <w:szCs w:val="28"/>
        </w:rPr>
        <w:t xml:space="preserve">, </w:t>
      </w:r>
      <w:proofErr w:type="spellStart"/>
      <w:r w:rsidRPr="00FF0F27">
        <w:rPr>
          <w:rFonts w:ascii="Times New Roman" w:hAnsi="Times New Roman" w:cs="Times New Roman"/>
          <w:sz w:val="28"/>
          <w:szCs w:val="28"/>
        </w:rPr>
        <w:t>Telegram</w:t>
      </w:r>
      <w:proofErr w:type="spellEnd"/>
      <w:r w:rsidRPr="00FF0F27">
        <w:rPr>
          <w:rFonts w:ascii="Times New Roman" w:hAnsi="Times New Roman" w:cs="Times New Roman"/>
          <w:sz w:val="28"/>
          <w:szCs w:val="28"/>
        </w:rPr>
        <w:t xml:space="preserve">, видеохостинге </w:t>
      </w:r>
      <w:proofErr w:type="spellStart"/>
      <w:r w:rsidRPr="00FF0F27">
        <w:rPr>
          <w:rFonts w:ascii="Times New Roman" w:hAnsi="Times New Roman" w:cs="Times New Roman"/>
          <w:sz w:val="28"/>
          <w:szCs w:val="28"/>
        </w:rPr>
        <w:t>YouTube</w:t>
      </w:r>
      <w:proofErr w:type="spellEnd"/>
      <w:r w:rsidRPr="00FF0F27">
        <w:rPr>
          <w:rFonts w:ascii="Times New Roman" w:hAnsi="Times New Roman" w:cs="Times New Roman"/>
          <w:sz w:val="28"/>
          <w:szCs w:val="28"/>
        </w:rPr>
        <w:t xml:space="preserve"> (адаптация формата кадров, размера и т. д.). Фильм направлен на формирование положительного имиджа группы компаний Фонда через благотворительную деятельность Корпоративный фонда, показать основные достижения, принципы работы, миссию и т. д.</w:t>
      </w:r>
    </w:p>
    <w:p w14:paraId="7E399836" w14:textId="77777777" w:rsidR="00FF0F27" w:rsidRPr="00FF0F27" w:rsidRDefault="00FF0F27" w:rsidP="00FF0F27">
      <w:pPr>
        <w:pStyle w:val="Default"/>
        <w:ind w:right="-1"/>
        <w:jc w:val="both"/>
        <w:rPr>
          <w:rFonts w:ascii="Times New Roman" w:hAnsi="Times New Roman" w:cs="Times New Roman"/>
          <w:sz w:val="28"/>
          <w:szCs w:val="28"/>
        </w:rPr>
      </w:pPr>
    </w:p>
    <w:p w14:paraId="029153CB"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b/>
          <w:sz w:val="28"/>
          <w:szCs w:val="28"/>
        </w:rPr>
        <w:t xml:space="preserve">Продолжительность фильма </w:t>
      </w:r>
      <w:r w:rsidRPr="00FF0F27">
        <w:rPr>
          <w:rFonts w:ascii="Times New Roman" w:hAnsi="Times New Roman" w:cs="Times New Roman"/>
          <w:sz w:val="28"/>
          <w:szCs w:val="28"/>
        </w:rPr>
        <w:t>– не менее 20 минут</w:t>
      </w:r>
    </w:p>
    <w:p w14:paraId="1C48561C" w14:textId="77777777" w:rsidR="00FF0F27" w:rsidRPr="00FF0F27" w:rsidRDefault="00FF0F27" w:rsidP="00FF0F27">
      <w:pPr>
        <w:pStyle w:val="Default"/>
        <w:ind w:right="141"/>
        <w:jc w:val="both"/>
        <w:rPr>
          <w:rFonts w:ascii="Times New Roman" w:hAnsi="Times New Roman" w:cs="Times New Roman"/>
          <w:sz w:val="28"/>
          <w:szCs w:val="28"/>
        </w:rPr>
      </w:pPr>
    </w:p>
    <w:p w14:paraId="1E1C2EF7"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b/>
          <w:bCs/>
          <w:sz w:val="28"/>
          <w:szCs w:val="28"/>
        </w:rPr>
        <w:t xml:space="preserve">2. Содержание Услуг: </w:t>
      </w:r>
    </w:p>
    <w:p w14:paraId="3A428C74"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2.1. написание сценария;</w:t>
      </w:r>
    </w:p>
    <w:p w14:paraId="26130600"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2.2. организация видеосъемки и монтаж отснятого видеоматериала; </w:t>
      </w:r>
    </w:p>
    <w:p w14:paraId="42D9E8E5"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2.3. запись материалов на электронные носители;</w:t>
      </w:r>
    </w:p>
    <w:p w14:paraId="3CC86A30"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2.4. запись в формате (не менее </w:t>
      </w:r>
      <w:proofErr w:type="spellStart"/>
      <w:r w:rsidRPr="00FF0F27">
        <w:rPr>
          <w:rFonts w:ascii="Times New Roman" w:hAnsi="Times New Roman" w:cs="Times New Roman"/>
          <w:sz w:val="28"/>
          <w:szCs w:val="28"/>
        </w:rPr>
        <w:t>Full</w:t>
      </w:r>
      <w:proofErr w:type="spellEnd"/>
      <w:r w:rsidRPr="00FF0F27">
        <w:rPr>
          <w:rFonts w:ascii="Times New Roman" w:hAnsi="Times New Roman" w:cs="Times New Roman"/>
          <w:sz w:val="28"/>
          <w:szCs w:val="28"/>
        </w:rPr>
        <w:t xml:space="preserve"> HD), разрешение не менее 1920*1080 р., кодек Н.264 скорость потока 50 </w:t>
      </w:r>
      <w:proofErr w:type="spellStart"/>
      <w:r w:rsidRPr="00FF0F27">
        <w:rPr>
          <w:rFonts w:ascii="Times New Roman" w:hAnsi="Times New Roman" w:cs="Times New Roman"/>
          <w:sz w:val="28"/>
          <w:szCs w:val="28"/>
        </w:rPr>
        <w:t>мбит</w:t>
      </w:r>
      <w:proofErr w:type="spellEnd"/>
      <w:r w:rsidRPr="00FF0F27">
        <w:rPr>
          <w:rFonts w:ascii="Times New Roman" w:hAnsi="Times New Roman" w:cs="Times New Roman"/>
          <w:sz w:val="28"/>
          <w:szCs w:val="28"/>
        </w:rPr>
        <w:t xml:space="preserve">/сек, 4:2:2, 25 кадров в сек. </w:t>
      </w:r>
      <w:r w:rsidRPr="00FF0F27">
        <w:rPr>
          <w:rFonts w:ascii="Times New Roman" w:hAnsi="Times New Roman" w:cs="Times New Roman"/>
          <w:sz w:val="28"/>
          <w:szCs w:val="28"/>
          <w:lang w:val="en-US"/>
        </w:rPr>
        <w:t>VBR</w:t>
      </w:r>
      <w:r w:rsidRPr="00FF0F27">
        <w:rPr>
          <w:rFonts w:ascii="Times New Roman" w:hAnsi="Times New Roman" w:cs="Times New Roman"/>
          <w:sz w:val="28"/>
          <w:szCs w:val="28"/>
        </w:rPr>
        <w:t>, 2</w:t>
      </w:r>
      <w:r w:rsidRPr="00FF0F27">
        <w:rPr>
          <w:rFonts w:ascii="Times New Roman" w:hAnsi="Times New Roman" w:cs="Times New Roman"/>
          <w:sz w:val="28"/>
          <w:szCs w:val="28"/>
          <w:lang w:val="en-US"/>
        </w:rPr>
        <w:t>pass</w:t>
      </w:r>
      <w:r w:rsidRPr="00FF0F27">
        <w:rPr>
          <w:rFonts w:ascii="Times New Roman" w:hAnsi="Times New Roman" w:cs="Times New Roman"/>
          <w:sz w:val="28"/>
          <w:szCs w:val="28"/>
        </w:rPr>
        <w:t xml:space="preserve">, </w:t>
      </w:r>
      <w:r w:rsidRPr="00FF0F27">
        <w:rPr>
          <w:rFonts w:ascii="Times New Roman" w:hAnsi="Times New Roman" w:cs="Times New Roman"/>
          <w:sz w:val="28"/>
          <w:szCs w:val="28"/>
          <w:lang w:val="kk-KZ"/>
        </w:rPr>
        <w:t xml:space="preserve">контейнер </w:t>
      </w:r>
      <w:r w:rsidRPr="00FF0F27">
        <w:rPr>
          <w:rFonts w:ascii="Times New Roman" w:hAnsi="Times New Roman" w:cs="Times New Roman"/>
          <w:sz w:val="28"/>
          <w:szCs w:val="28"/>
        </w:rPr>
        <w:t>М</w:t>
      </w:r>
      <w:r w:rsidRPr="00FF0F27">
        <w:rPr>
          <w:rFonts w:ascii="Times New Roman" w:hAnsi="Times New Roman" w:cs="Times New Roman"/>
          <w:sz w:val="28"/>
          <w:szCs w:val="28"/>
          <w:lang w:val="en-US"/>
        </w:rPr>
        <w:t>P</w:t>
      </w:r>
      <w:r w:rsidRPr="00FF0F27">
        <w:rPr>
          <w:rFonts w:ascii="Times New Roman" w:hAnsi="Times New Roman" w:cs="Times New Roman"/>
          <w:sz w:val="28"/>
          <w:szCs w:val="28"/>
        </w:rPr>
        <w:t>4;</w:t>
      </w:r>
    </w:p>
    <w:p w14:paraId="6F9E9AD6" w14:textId="57B2F124"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2.5. </w:t>
      </w:r>
      <w:bookmarkStart w:id="5" w:name="_Hlk147504490"/>
      <w:r w:rsidRPr="00FF0F27">
        <w:rPr>
          <w:rFonts w:ascii="Times New Roman" w:hAnsi="Times New Roman" w:cs="Times New Roman"/>
          <w:sz w:val="28"/>
          <w:szCs w:val="28"/>
        </w:rPr>
        <w:t>язык видеофильма - государственный, с субтитрами на русском языке</w:t>
      </w:r>
      <w:r>
        <w:rPr>
          <w:rFonts w:ascii="Times New Roman" w:hAnsi="Times New Roman" w:cs="Times New Roman"/>
          <w:sz w:val="28"/>
          <w:szCs w:val="28"/>
        </w:rPr>
        <w:t xml:space="preserve"> /</w:t>
      </w:r>
      <w:r w:rsidRPr="00FF0F27">
        <w:rPr>
          <w:rFonts w:ascii="Times New Roman" w:hAnsi="Times New Roman" w:cs="Times New Roman"/>
          <w:sz w:val="28"/>
          <w:szCs w:val="28"/>
        </w:rPr>
        <w:t xml:space="preserve"> русский язык с субтитрами на казахском языке. Допускается интервью героев на русском / казахском языке с озвучкой на казахском / русском языке соответственно.</w:t>
      </w:r>
    </w:p>
    <w:bookmarkEnd w:id="5"/>
    <w:p w14:paraId="53F5C8F7" w14:textId="77777777" w:rsidR="00FF0F27" w:rsidRDefault="00FF0F27" w:rsidP="00FF0F27">
      <w:pPr>
        <w:spacing w:after="0" w:line="240" w:lineRule="auto"/>
        <w:contextualSpacing/>
        <w:jc w:val="both"/>
        <w:rPr>
          <w:rFonts w:ascii="Times New Roman" w:hAnsi="Times New Roman"/>
          <w:b/>
          <w:bCs/>
          <w:sz w:val="28"/>
          <w:szCs w:val="28"/>
        </w:rPr>
      </w:pPr>
    </w:p>
    <w:p w14:paraId="4A60C2E8" w14:textId="28EE2B09" w:rsidR="00FF0F27" w:rsidRPr="00FF0F27" w:rsidRDefault="00FF0F27" w:rsidP="00FF0F27">
      <w:pPr>
        <w:spacing w:after="0" w:line="240" w:lineRule="auto"/>
        <w:contextualSpacing/>
        <w:jc w:val="both"/>
        <w:rPr>
          <w:rFonts w:ascii="Times New Roman" w:hAnsi="Times New Roman"/>
          <w:sz w:val="28"/>
          <w:szCs w:val="28"/>
        </w:rPr>
      </w:pPr>
      <w:r w:rsidRPr="00FF0F27">
        <w:rPr>
          <w:rFonts w:ascii="Times New Roman" w:hAnsi="Times New Roman"/>
          <w:b/>
          <w:bCs/>
          <w:sz w:val="28"/>
          <w:szCs w:val="28"/>
        </w:rPr>
        <w:lastRenderedPageBreak/>
        <w:t xml:space="preserve">3. Основные требования к Поставщику по Услугам: </w:t>
      </w:r>
      <w:r w:rsidRPr="00FF0F27">
        <w:rPr>
          <w:rFonts w:ascii="Times New Roman" w:hAnsi="Times New Roman"/>
          <w:sz w:val="28"/>
          <w:szCs w:val="28"/>
        </w:rPr>
        <w:t xml:space="preserve">Поставщик должен оказать услуги по съёмке, монтажу отчетного документального фильма Корпоративного фонда. Услуги должны соответствовать (или превосходить) следующим требованиям (включая технические, качественные и иные требования к характеристикам Услуг): </w:t>
      </w:r>
    </w:p>
    <w:p w14:paraId="7D220A8E"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3.1. Организация съёмки отчетного документального фильма: </w:t>
      </w:r>
    </w:p>
    <w:p w14:paraId="1DFBE658"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3.1.1. Поставщик по требованию Заказчика должен произвести: </w:t>
      </w:r>
    </w:p>
    <w:p w14:paraId="63C08214"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1) съёмки документального фильма не менее, чем в 6-ти регионах (север, запад, юг и восток Казахстана), согласно следующим благотворительным проектам в срок, в течении 20 календарных дней с момента подписания договора (перечень проектов для снятия фильма и само содержание, длительность фильма согласовывается с Заказчиком, допускается использование архивного видео по согласованию с Заказчиком).</w:t>
      </w:r>
    </w:p>
    <w:p w14:paraId="6B4B1760"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2) разработка, представление, согласование и утверждение у Заказчика концепции и сценария фильма, календарно-сценарного плана;</w:t>
      </w:r>
    </w:p>
    <w:p w14:paraId="3ACC9D1C"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3) проведение художественных, </w:t>
      </w:r>
      <w:proofErr w:type="spellStart"/>
      <w:r w:rsidRPr="00FF0F27">
        <w:rPr>
          <w:rFonts w:ascii="Times New Roman" w:hAnsi="Times New Roman" w:cs="Times New Roman"/>
          <w:sz w:val="28"/>
          <w:szCs w:val="28"/>
        </w:rPr>
        <w:t>коптерных</w:t>
      </w:r>
      <w:proofErr w:type="spellEnd"/>
      <w:r w:rsidRPr="00FF0F27">
        <w:rPr>
          <w:rFonts w:ascii="Times New Roman" w:hAnsi="Times New Roman" w:cs="Times New Roman"/>
          <w:sz w:val="28"/>
          <w:szCs w:val="28"/>
        </w:rPr>
        <w:t xml:space="preserve"> съемок, монтаж отснятого фильма в течении 25 календарных дней со дня завершения съемочного процесса;</w:t>
      </w:r>
    </w:p>
    <w:p w14:paraId="56B40FEA"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4) осуществление озвучки фильма на казахском и русском языках, с добавлением дублирующих субтитров, использование закадровой озвучки;</w:t>
      </w:r>
    </w:p>
    <w:p w14:paraId="54D36E8E"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5) привлечение для съемок персонала и бенефициаров проектов Фонда;</w:t>
      </w:r>
    </w:p>
    <w:p w14:paraId="4E4522AA"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6) использование элементов анимации, инфографики (2D, 3D) и спецэффектов;</w:t>
      </w:r>
    </w:p>
    <w:p w14:paraId="4D4FAEDF"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7) предусмотреть ключевые кадры, в которых крупным планом (макросъемка) должны быть: глаза, улыбка, руки, ноги, ходьба, объятия; </w:t>
      </w:r>
    </w:p>
    <w:p w14:paraId="04F4760F"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8) предусмотреть создание одного 3-х минутного видеоролика про деятельность Заказчика и трех коротких тизеров, видеороликов (продолжительностью до 1 мин) по мотивам основного фильма, для демонстрации вне показа основного фильма;</w:t>
      </w:r>
      <w:r w:rsidRPr="00FF0F27">
        <w:rPr>
          <w:rFonts w:ascii="Times New Roman" w:hAnsi="Times New Roman" w:cs="Times New Roman"/>
          <w:sz w:val="28"/>
          <w:szCs w:val="28"/>
        </w:rPr>
        <w:br/>
        <w:t>9) допускается внесение правок Заказчиком до полного утверждения фильма.</w:t>
      </w:r>
    </w:p>
    <w:p w14:paraId="3161D725" w14:textId="77777777" w:rsidR="00FF0F27" w:rsidRPr="00FF0F27" w:rsidRDefault="00FF0F27" w:rsidP="00FF0F27">
      <w:pPr>
        <w:pStyle w:val="Default"/>
        <w:ind w:right="141"/>
        <w:rPr>
          <w:rFonts w:ascii="Times New Roman" w:hAnsi="Times New Roman" w:cs="Times New Roman"/>
          <w:sz w:val="28"/>
          <w:szCs w:val="28"/>
        </w:rPr>
      </w:pPr>
      <w:r w:rsidRPr="00FF0F27">
        <w:rPr>
          <w:rFonts w:ascii="Times New Roman" w:hAnsi="Times New Roman" w:cs="Times New Roman"/>
          <w:sz w:val="28"/>
          <w:szCs w:val="28"/>
        </w:rPr>
        <w:br/>
      </w:r>
      <w:r w:rsidRPr="00FF0F27">
        <w:rPr>
          <w:rFonts w:ascii="Times New Roman" w:hAnsi="Times New Roman" w:cs="Times New Roman"/>
          <w:b/>
          <w:bCs/>
          <w:sz w:val="28"/>
          <w:szCs w:val="28"/>
        </w:rPr>
        <w:t xml:space="preserve">3.2. Запись фильма на электронные носители </w:t>
      </w:r>
    </w:p>
    <w:p w14:paraId="11877B0A"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3.2.1. поставщик по итогам утверждения фильма не позднее 3 (трех) рабочих дней должен предоставить Заказчику отснятый документальный фильм и исходный материал на электронных/цифровых носителях (USB-</w:t>
      </w:r>
      <w:proofErr w:type="spellStart"/>
      <w:r w:rsidRPr="00FF0F27">
        <w:rPr>
          <w:rFonts w:ascii="Times New Roman" w:hAnsi="Times New Roman" w:cs="Times New Roman"/>
          <w:sz w:val="28"/>
          <w:szCs w:val="28"/>
        </w:rPr>
        <w:t>flash</w:t>
      </w:r>
      <w:proofErr w:type="spellEnd"/>
      <w:r w:rsidRPr="00FF0F27">
        <w:rPr>
          <w:rFonts w:ascii="Times New Roman" w:hAnsi="Times New Roman" w:cs="Times New Roman"/>
          <w:sz w:val="28"/>
          <w:szCs w:val="28"/>
        </w:rPr>
        <w:t xml:space="preserve">, жестком диске). </w:t>
      </w:r>
    </w:p>
    <w:p w14:paraId="1587E4E2"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3.2.2 носители готового фильма должны иметь возможность их адаптации к требованиям современных средств воспроизведения, онлайн-платформ, ТВ-каналов.</w:t>
      </w:r>
    </w:p>
    <w:p w14:paraId="19647910" w14:textId="77777777" w:rsidR="00FF0F27" w:rsidRPr="00FF0F27" w:rsidRDefault="00FF0F27" w:rsidP="00FF0F27">
      <w:pPr>
        <w:pStyle w:val="Default"/>
        <w:ind w:right="141"/>
        <w:jc w:val="both"/>
        <w:rPr>
          <w:rFonts w:ascii="Times New Roman" w:hAnsi="Times New Roman" w:cs="Times New Roman"/>
          <w:sz w:val="28"/>
          <w:szCs w:val="28"/>
        </w:rPr>
      </w:pPr>
    </w:p>
    <w:p w14:paraId="3E850ED0" w14:textId="77777777" w:rsidR="00FF0F27" w:rsidRPr="00FF0F27" w:rsidRDefault="00FF0F27" w:rsidP="00FF0F27">
      <w:pPr>
        <w:pStyle w:val="Default"/>
        <w:ind w:right="141"/>
        <w:rPr>
          <w:rFonts w:ascii="Times New Roman" w:hAnsi="Times New Roman" w:cs="Times New Roman"/>
          <w:sz w:val="28"/>
          <w:szCs w:val="28"/>
        </w:rPr>
      </w:pPr>
      <w:r w:rsidRPr="00FF0F27">
        <w:rPr>
          <w:rFonts w:ascii="Times New Roman" w:hAnsi="Times New Roman" w:cs="Times New Roman"/>
          <w:b/>
          <w:bCs/>
          <w:sz w:val="28"/>
          <w:szCs w:val="28"/>
        </w:rPr>
        <w:t xml:space="preserve">4. Требования к специалистам Поставщика: </w:t>
      </w:r>
    </w:p>
    <w:p w14:paraId="11961DA7"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Для оказания качественных услуг, Поставщику необходимо создать группу, состоящую не менее, чем из 5 (пяти) человек, в которую будут входить специалисты с уровнем профессиональной квалификации и опытом, достаточными для оказания Услуг, в том числе: </w:t>
      </w:r>
    </w:p>
    <w:p w14:paraId="46FC4C36"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4.1. (одного) оператора с опытом работы в этой области не менее 3 (трех) лет по специальности; </w:t>
      </w:r>
    </w:p>
    <w:p w14:paraId="58048477"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lastRenderedPageBreak/>
        <w:t xml:space="preserve">4.2. (одного) сценариста-редактора с опытом работы в этой области не менее 3 (трех) лет по специальности; </w:t>
      </w:r>
    </w:p>
    <w:p w14:paraId="405AA2B2"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4.3. (одного) режиссера-постановщика с опытом работы в этой области не менее 3 (трех) лет. </w:t>
      </w:r>
    </w:p>
    <w:p w14:paraId="70205BDB"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4.4. (одного) специалиста в области видеомонтажа и обработки, дизайна, анимации с опытом работы в этой области не менее 3 (трех) лет.</w:t>
      </w:r>
    </w:p>
    <w:p w14:paraId="2470CE8E"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4.5. (одного либо двух) специалиста (</w:t>
      </w:r>
      <w:proofErr w:type="spellStart"/>
      <w:r w:rsidRPr="00FF0F27">
        <w:rPr>
          <w:rFonts w:ascii="Times New Roman" w:hAnsi="Times New Roman" w:cs="Times New Roman"/>
          <w:sz w:val="28"/>
          <w:szCs w:val="28"/>
        </w:rPr>
        <w:t>ов</w:t>
      </w:r>
      <w:proofErr w:type="spellEnd"/>
      <w:r w:rsidRPr="00FF0F27">
        <w:rPr>
          <w:rFonts w:ascii="Times New Roman" w:hAnsi="Times New Roman" w:cs="Times New Roman"/>
          <w:sz w:val="28"/>
          <w:szCs w:val="28"/>
        </w:rPr>
        <w:t>) в области ведения мероприятий с опытом работы в этой области не менее 3 (трех) лет.</w:t>
      </w:r>
    </w:p>
    <w:p w14:paraId="16B0E9F1"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По всем вышеуказанным пунктам, для подтверждения необходимого опыта у каждого из членов группы, потенциальному Поставщику необходимо предоставить копии или оригиналы одного из документов, предусмотренных ст. 35 Трудового Кодекса РК.</w:t>
      </w:r>
    </w:p>
    <w:p w14:paraId="1C0B798D" w14:textId="77777777" w:rsidR="00FF0F27" w:rsidRPr="00FF0F27" w:rsidRDefault="00FF0F27" w:rsidP="00FF0F27">
      <w:pPr>
        <w:pStyle w:val="Default"/>
        <w:ind w:right="141"/>
        <w:jc w:val="both"/>
        <w:rPr>
          <w:rFonts w:ascii="Times New Roman" w:hAnsi="Times New Roman" w:cs="Times New Roman"/>
          <w:sz w:val="28"/>
          <w:szCs w:val="28"/>
        </w:rPr>
      </w:pPr>
    </w:p>
    <w:p w14:paraId="7F42D622"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b/>
          <w:bCs/>
          <w:sz w:val="28"/>
          <w:szCs w:val="28"/>
        </w:rPr>
        <w:t xml:space="preserve">5. Срок оказания услуг. </w:t>
      </w:r>
    </w:p>
    <w:p w14:paraId="421DD43B"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sz w:val="28"/>
          <w:szCs w:val="28"/>
        </w:rPr>
        <w:t xml:space="preserve">5.1. Срок оказания услуги будет оговорен в плане мероприятия после заключения Договора с поставщиком. </w:t>
      </w:r>
    </w:p>
    <w:p w14:paraId="0D63BB45" w14:textId="77777777" w:rsidR="00FF0F27" w:rsidRPr="00FF0F27" w:rsidRDefault="00FF0F27" w:rsidP="00FF0F27">
      <w:pPr>
        <w:pStyle w:val="Default"/>
        <w:ind w:right="141"/>
        <w:jc w:val="both"/>
        <w:rPr>
          <w:rFonts w:ascii="Times New Roman" w:hAnsi="Times New Roman" w:cs="Times New Roman"/>
          <w:sz w:val="28"/>
          <w:szCs w:val="28"/>
        </w:rPr>
      </w:pPr>
    </w:p>
    <w:p w14:paraId="461405C1" w14:textId="77777777" w:rsidR="00FF0F27" w:rsidRPr="00FF0F27" w:rsidRDefault="00FF0F27" w:rsidP="00FF0F27">
      <w:pPr>
        <w:pStyle w:val="Default"/>
        <w:ind w:right="141"/>
        <w:jc w:val="both"/>
        <w:rPr>
          <w:rFonts w:ascii="Times New Roman" w:hAnsi="Times New Roman" w:cs="Times New Roman"/>
          <w:sz w:val="28"/>
          <w:szCs w:val="28"/>
        </w:rPr>
      </w:pPr>
      <w:r w:rsidRPr="00FF0F27">
        <w:rPr>
          <w:rFonts w:ascii="Times New Roman" w:hAnsi="Times New Roman" w:cs="Times New Roman"/>
          <w:b/>
          <w:sz w:val="28"/>
          <w:szCs w:val="28"/>
        </w:rPr>
        <w:t>6.</w:t>
      </w:r>
      <w:r w:rsidRPr="00FF0F27">
        <w:rPr>
          <w:rFonts w:ascii="Times New Roman" w:hAnsi="Times New Roman" w:cs="Times New Roman"/>
          <w:sz w:val="28"/>
          <w:szCs w:val="28"/>
        </w:rPr>
        <w:t xml:space="preserve"> При подаче ценового предложения потенциальный поставщик должен предоставить информацию о стоимости услуг на съемку, монтаж и запись на носители </w:t>
      </w:r>
      <w:r w:rsidRPr="00FF0F27">
        <w:rPr>
          <w:rFonts w:ascii="Times New Roman" w:hAnsi="Times New Roman" w:cs="Times New Roman"/>
          <w:bCs/>
          <w:sz w:val="28"/>
          <w:szCs w:val="28"/>
        </w:rPr>
        <w:t>фильма</w:t>
      </w:r>
      <w:r w:rsidRPr="00FF0F27">
        <w:rPr>
          <w:rFonts w:ascii="Times New Roman" w:hAnsi="Times New Roman" w:cs="Times New Roman"/>
          <w:sz w:val="28"/>
          <w:szCs w:val="28"/>
        </w:rPr>
        <w:t>.</w:t>
      </w:r>
    </w:p>
    <w:p w14:paraId="092DA617" w14:textId="77777777" w:rsidR="00FF0F27" w:rsidRPr="00FF0F27" w:rsidRDefault="00FF0F27" w:rsidP="00FF0F27">
      <w:pPr>
        <w:pStyle w:val="a7"/>
        <w:spacing w:after="0" w:line="240" w:lineRule="auto"/>
        <w:ind w:left="0"/>
        <w:jc w:val="both"/>
        <w:rPr>
          <w:rFonts w:ascii="Times New Roman" w:hAnsi="Times New Roman"/>
          <w:b/>
          <w:sz w:val="28"/>
          <w:szCs w:val="28"/>
        </w:rPr>
      </w:pPr>
    </w:p>
    <w:p w14:paraId="1710A547"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B35E709"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206EC19"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132CDCF7"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2C972993"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5707EB19"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DBF5964"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E7B300E"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2D89D82E"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0D822D68"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7122E9D3"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0C28102B"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57013AAD"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39B9CEF8"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19F780CF"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1853A6AC"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4C16A00"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58032C8C"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43532425"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46FE410D"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13BC12BF"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63CEFF3F"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32D5C0EF"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2959BED5" w14:textId="77777777" w:rsidR="00FF0F27" w:rsidRDefault="00FF0F27"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p>
    <w:p w14:paraId="7249BA6A" w14:textId="4D574E0A" w:rsidR="00832760" w:rsidRPr="00FF0F27" w:rsidRDefault="00832760" w:rsidP="00832760">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lastRenderedPageBreak/>
        <w:t>Приложение 3</w:t>
      </w:r>
    </w:p>
    <w:p w14:paraId="76F2BAC2" w14:textId="392EC64A" w:rsidR="00832760" w:rsidRPr="00FF0F27" w:rsidRDefault="00832760" w:rsidP="00832760">
      <w:pPr>
        <w:spacing w:after="0" w:line="240" w:lineRule="auto"/>
        <w:ind w:left="4536"/>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t>к объявлению об отборе потенциального поставщика по организации II Форума корпоративной благотворительности в целях развития некоммерческого сектора, как базиса социального благополучия РК</w:t>
      </w:r>
    </w:p>
    <w:p w14:paraId="2AAA0702" w14:textId="77777777" w:rsidR="00832760" w:rsidRPr="00FF0F27" w:rsidRDefault="00832760" w:rsidP="00832760">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olor w:val="000000" w:themeColor="text1"/>
          <w:sz w:val="28"/>
          <w:szCs w:val="28"/>
        </w:rPr>
      </w:pPr>
    </w:p>
    <w:p w14:paraId="57DB8FEC"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Ценовое предложение для участия в отборе</w:t>
      </w:r>
    </w:p>
    <w:p w14:paraId="1D2D336B"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____________________________________________________________________</w:t>
      </w:r>
    </w:p>
    <w:p w14:paraId="6A1A4BD0"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rPr>
      </w:pPr>
      <w:r w:rsidRPr="00FF0F27">
        <w:rPr>
          <w:rFonts w:ascii="Times New Roman" w:eastAsia="Times New Roman" w:hAnsi="Times New Roman"/>
          <w:color w:val="000000" w:themeColor="text1"/>
          <w:sz w:val="28"/>
          <w:szCs w:val="28"/>
        </w:rPr>
        <w:t>(полное наименование юридического лица в соответствии со свидетельством о регистрации, БИН, фактический адрес)</w:t>
      </w:r>
    </w:p>
    <w:p w14:paraId="0DDB5065" w14:textId="77777777" w:rsidR="00832760" w:rsidRPr="00FF0F27" w:rsidRDefault="00832760" w:rsidP="00832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themeColor="text1"/>
          <w:sz w:val="28"/>
          <w:szCs w:val="28"/>
        </w:rPr>
      </w:pPr>
    </w:p>
    <w:tbl>
      <w:tblPr>
        <w:tblStyle w:val="ab"/>
        <w:tblW w:w="9634" w:type="dxa"/>
        <w:tblLook w:val="04A0" w:firstRow="1" w:lastRow="0" w:firstColumn="1" w:lastColumn="0" w:noHBand="0" w:noVBand="1"/>
      </w:tblPr>
      <w:tblGrid>
        <w:gridCol w:w="988"/>
        <w:gridCol w:w="6662"/>
        <w:gridCol w:w="1984"/>
      </w:tblGrid>
      <w:tr w:rsidR="00832760" w:rsidRPr="00FF0F27" w14:paraId="053D0D11" w14:textId="77777777" w:rsidTr="00711900">
        <w:tc>
          <w:tcPr>
            <w:tcW w:w="988" w:type="dxa"/>
          </w:tcPr>
          <w:p w14:paraId="2F5F285C" w14:textId="77777777" w:rsidR="00832760" w:rsidRPr="00FF0F27" w:rsidRDefault="00832760" w:rsidP="00711900">
            <w:pPr>
              <w:pStyle w:val="af0"/>
              <w:jc w:val="both"/>
              <w:rPr>
                <w:b/>
                <w:sz w:val="28"/>
                <w:szCs w:val="28"/>
              </w:rPr>
            </w:pPr>
            <w:r w:rsidRPr="00FF0F27">
              <w:rPr>
                <w:b/>
                <w:sz w:val="28"/>
                <w:szCs w:val="28"/>
              </w:rPr>
              <w:t>№ п/п</w:t>
            </w:r>
          </w:p>
        </w:tc>
        <w:tc>
          <w:tcPr>
            <w:tcW w:w="6662" w:type="dxa"/>
          </w:tcPr>
          <w:p w14:paraId="709C1B26" w14:textId="77777777" w:rsidR="00832760" w:rsidRPr="00FF0F27" w:rsidRDefault="00832760" w:rsidP="00711900">
            <w:pPr>
              <w:pStyle w:val="af0"/>
              <w:jc w:val="both"/>
              <w:rPr>
                <w:b/>
                <w:sz w:val="28"/>
                <w:szCs w:val="28"/>
              </w:rPr>
            </w:pPr>
            <w:r w:rsidRPr="00FF0F27">
              <w:rPr>
                <w:b/>
                <w:sz w:val="28"/>
                <w:szCs w:val="28"/>
              </w:rPr>
              <w:t>Наименование услуги</w:t>
            </w:r>
          </w:p>
        </w:tc>
        <w:tc>
          <w:tcPr>
            <w:tcW w:w="1984" w:type="dxa"/>
          </w:tcPr>
          <w:p w14:paraId="2FCA76D1" w14:textId="77777777" w:rsidR="00832760" w:rsidRPr="00FF0F27" w:rsidRDefault="00832760" w:rsidP="00711900">
            <w:pPr>
              <w:pStyle w:val="af0"/>
              <w:jc w:val="both"/>
              <w:rPr>
                <w:b/>
                <w:sz w:val="28"/>
                <w:szCs w:val="28"/>
              </w:rPr>
            </w:pPr>
            <w:r w:rsidRPr="00FF0F27">
              <w:rPr>
                <w:b/>
                <w:sz w:val="28"/>
                <w:szCs w:val="28"/>
              </w:rPr>
              <w:t xml:space="preserve">Стоимость, </w:t>
            </w:r>
            <w:proofErr w:type="spellStart"/>
            <w:r w:rsidRPr="00FF0F27">
              <w:rPr>
                <w:b/>
                <w:sz w:val="28"/>
                <w:szCs w:val="28"/>
              </w:rPr>
              <w:t>тг</w:t>
            </w:r>
            <w:proofErr w:type="spellEnd"/>
          </w:p>
        </w:tc>
      </w:tr>
      <w:tr w:rsidR="00832760" w:rsidRPr="00FF0F27" w14:paraId="143C27F4" w14:textId="77777777" w:rsidTr="00711900">
        <w:tc>
          <w:tcPr>
            <w:tcW w:w="988" w:type="dxa"/>
          </w:tcPr>
          <w:p w14:paraId="122AF030" w14:textId="77777777" w:rsidR="00832760" w:rsidRPr="00FF0F27" w:rsidRDefault="00832760" w:rsidP="00832760">
            <w:pPr>
              <w:pStyle w:val="af0"/>
              <w:numPr>
                <w:ilvl w:val="0"/>
                <w:numId w:val="48"/>
              </w:numPr>
              <w:ind w:hanging="414"/>
              <w:jc w:val="both"/>
              <w:rPr>
                <w:sz w:val="28"/>
                <w:szCs w:val="28"/>
              </w:rPr>
            </w:pPr>
          </w:p>
        </w:tc>
        <w:tc>
          <w:tcPr>
            <w:tcW w:w="6662" w:type="dxa"/>
          </w:tcPr>
          <w:p w14:paraId="144D1EF5" w14:textId="77777777" w:rsidR="00832760" w:rsidRPr="00FF0F27" w:rsidRDefault="00832760" w:rsidP="00711900">
            <w:pPr>
              <w:pStyle w:val="af0"/>
              <w:jc w:val="both"/>
              <w:rPr>
                <w:sz w:val="28"/>
                <w:szCs w:val="28"/>
              </w:rPr>
            </w:pPr>
            <w:r w:rsidRPr="00FF0F27">
              <w:rPr>
                <w:sz w:val="28"/>
                <w:szCs w:val="28"/>
              </w:rPr>
              <w:t>Организация панельных сессий</w:t>
            </w:r>
          </w:p>
        </w:tc>
        <w:tc>
          <w:tcPr>
            <w:tcW w:w="1984" w:type="dxa"/>
          </w:tcPr>
          <w:p w14:paraId="6DA95559" w14:textId="77777777" w:rsidR="00832760" w:rsidRPr="00FF0F27" w:rsidRDefault="00832760" w:rsidP="00711900">
            <w:pPr>
              <w:pStyle w:val="af0"/>
              <w:jc w:val="both"/>
              <w:rPr>
                <w:sz w:val="28"/>
                <w:szCs w:val="28"/>
              </w:rPr>
            </w:pPr>
          </w:p>
        </w:tc>
      </w:tr>
      <w:tr w:rsidR="00832760" w:rsidRPr="00FF0F27" w14:paraId="0E131800" w14:textId="77777777" w:rsidTr="00711900">
        <w:tc>
          <w:tcPr>
            <w:tcW w:w="988" w:type="dxa"/>
          </w:tcPr>
          <w:p w14:paraId="62D56F6A" w14:textId="77777777" w:rsidR="00832760" w:rsidRPr="00FF0F27" w:rsidRDefault="00832760" w:rsidP="00832760">
            <w:pPr>
              <w:pStyle w:val="af0"/>
              <w:numPr>
                <w:ilvl w:val="0"/>
                <w:numId w:val="48"/>
              </w:numPr>
              <w:ind w:hanging="414"/>
              <w:jc w:val="both"/>
              <w:rPr>
                <w:sz w:val="28"/>
                <w:szCs w:val="28"/>
              </w:rPr>
            </w:pPr>
          </w:p>
        </w:tc>
        <w:tc>
          <w:tcPr>
            <w:tcW w:w="6662" w:type="dxa"/>
          </w:tcPr>
          <w:p w14:paraId="3120230E" w14:textId="77777777" w:rsidR="00832760" w:rsidRPr="00FF0F27" w:rsidRDefault="00832760" w:rsidP="00711900">
            <w:pPr>
              <w:pStyle w:val="af0"/>
              <w:jc w:val="both"/>
              <w:rPr>
                <w:sz w:val="28"/>
                <w:szCs w:val="28"/>
              </w:rPr>
            </w:pPr>
            <w:r w:rsidRPr="00FF0F27">
              <w:rPr>
                <w:sz w:val="28"/>
                <w:szCs w:val="28"/>
              </w:rPr>
              <w:t>Установка светодиодного LED экрана</w:t>
            </w:r>
          </w:p>
        </w:tc>
        <w:tc>
          <w:tcPr>
            <w:tcW w:w="1984" w:type="dxa"/>
          </w:tcPr>
          <w:p w14:paraId="38ED98FE" w14:textId="77777777" w:rsidR="00832760" w:rsidRPr="00FF0F27" w:rsidRDefault="00832760" w:rsidP="00711900">
            <w:pPr>
              <w:pStyle w:val="af0"/>
              <w:jc w:val="both"/>
              <w:rPr>
                <w:sz w:val="28"/>
                <w:szCs w:val="28"/>
              </w:rPr>
            </w:pPr>
          </w:p>
        </w:tc>
      </w:tr>
      <w:tr w:rsidR="00832760" w:rsidRPr="00FF0F27" w14:paraId="5BFB408F" w14:textId="77777777" w:rsidTr="00711900">
        <w:tc>
          <w:tcPr>
            <w:tcW w:w="988" w:type="dxa"/>
          </w:tcPr>
          <w:p w14:paraId="0D8C75AB" w14:textId="77777777" w:rsidR="00832760" w:rsidRPr="00FF0F27" w:rsidRDefault="00832760" w:rsidP="00832760">
            <w:pPr>
              <w:pStyle w:val="af0"/>
              <w:numPr>
                <w:ilvl w:val="0"/>
                <w:numId w:val="48"/>
              </w:numPr>
              <w:ind w:hanging="414"/>
              <w:jc w:val="both"/>
              <w:rPr>
                <w:sz w:val="28"/>
                <w:szCs w:val="28"/>
              </w:rPr>
            </w:pPr>
          </w:p>
        </w:tc>
        <w:tc>
          <w:tcPr>
            <w:tcW w:w="6662" w:type="dxa"/>
          </w:tcPr>
          <w:p w14:paraId="608AE767" w14:textId="77777777" w:rsidR="00832760" w:rsidRPr="00FF0F27" w:rsidRDefault="00832760" w:rsidP="00711900">
            <w:pPr>
              <w:pStyle w:val="af0"/>
              <w:jc w:val="both"/>
              <w:rPr>
                <w:sz w:val="28"/>
                <w:szCs w:val="28"/>
              </w:rPr>
            </w:pPr>
            <w:r w:rsidRPr="00FF0F27">
              <w:rPr>
                <w:sz w:val="28"/>
                <w:szCs w:val="28"/>
              </w:rPr>
              <w:t>Установка акустической системы (звуковое сопровождение)</w:t>
            </w:r>
          </w:p>
        </w:tc>
        <w:tc>
          <w:tcPr>
            <w:tcW w:w="1984" w:type="dxa"/>
          </w:tcPr>
          <w:p w14:paraId="4BDC42CB" w14:textId="77777777" w:rsidR="00832760" w:rsidRPr="00FF0F27" w:rsidRDefault="00832760" w:rsidP="00711900">
            <w:pPr>
              <w:pStyle w:val="af0"/>
              <w:jc w:val="both"/>
              <w:rPr>
                <w:sz w:val="28"/>
                <w:szCs w:val="28"/>
              </w:rPr>
            </w:pPr>
          </w:p>
        </w:tc>
      </w:tr>
      <w:tr w:rsidR="00832760" w:rsidRPr="00FF0F27" w14:paraId="72F381F4" w14:textId="77777777" w:rsidTr="00711900">
        <w:tc>
          <w:tcPr>
            <w:tcW w:w="988" w:type="dxa"/>
          </w:tcPr>
          <w:p w14:paraId="50E88D7B" w14:textId="77777777" w:rsidR="00832760" w:rsidRPr="00FF0F27" w:rsidRDefault="00832760" w:rsidP="00832760">
            <w:pPr>
              <w:pStyle w:val="af0"/>
              <w:numPr>
                <w:ilvl w:val="0"/>
                <w:numId w:val="48"/>
              </w:numPr>
              <w:ind w:hanging="414"/>
              <w:jc w:val="both"/>
              <w:rPr>
                <w:sz w:val="28"/>
                <w:szCs w:val="28"/>
              </w:rPr>
            </w:pPr>
          </w:p>
        </w:tc>
        <w:tc>
          <w:tcPr>
            <w:tcW w:w="6662" w:type="dxa"/>
          </w:tcPr>
          <w:p w14:paraId="0488983B" w14:textId="4164EEF0" w:rsidR="00832760" w:rsidRPr="00FF0F27" w:rsidRDefault="00832760" w:rsidP="00711900">
            <w:pPr>
              <w:pStyle w:val="af0"/>
              <w:jc w:val="both"/>
              <w:rPr>
                <w:sz w:val="28"/>
                <w:szCs w:val="28"/>
              </w:rPr>
            </w:pPr>
            <w:r w:rsidRPr="00FF0F27">
              <w:rPr>
                <w:sz w:val="28"/>
                <w:szCs w:val="28"/>
              </w:rPr>
              <w:t>Услуги с</w:t>
            </w:r>
            <w:r w:rsidR="00FF0F27">
              <w:rPr>
                <w:sz w:val="28"/>
                <w:szCs w:val="28"/>
              </w:rPr>
              <w:t>инхронного перевода</w:t>
            </w:r>
          </w:p>
        </w:tc>
        <w:tc>
          <w:tcPr>
            <w:tcW w:w="1984" w:type="dxa"/>
          </w:tcPr>
          <w:p w14:paraId="0744BC2B" w14:textId="77777777" w:rsidR="00832760" w:rsidRPr="00FF0F27" w:rsidRDefault="00832760" w:rsidP="00711900">
            <w:pPr>
              <w:pStyle w:val="af0"/>
              <w:jc w:val="both"/>
              <w:rPr>
                <w:sz w:val="28"/>
                <w:szCs w:val="28"/>
              </w:rPr>
            </w:pPr>
          </w:p>
        </w:tc>
      </w:tr>
      <w:tr w:rsidR="00832760" w:rsidRPr="00FF0F27" w14:paraId="34D87E07" w14:textId="77777777" w:rsidTr="00711900">
        <w:tc>
          <w:tcPr>
            <w:tcW w:w="988" w:type="dxa"/>
          </w:tcPr>
          <w:p w14:paraId="02CD60A9" w14:textId="77777777" w:rsidR="00832760" w:rsidRPr="00FF0F27" w:rsidRDefault="00832760" w:rsidP="00832760">
            <w:pPr>
              <w:pStyle w:val="af0"/>
              <w:numPr>
                <w:ilvl w:val="0"/>
                <w:numId w:val="48"/>
              </w:numPr>
              <w:ind w:hanging="414"/>
              <w:jc w:val="both"/>
              <w:rPr>
                <w:sz w:val="28"/>
                <w:szCs w:val="28"/>
              </w:rPr>
            </w:pPr>
          </w:p>
        </w:tc>
        <w:tc>
          <w:tcPr>
            <w:tcW w:w="6662" w:type="dxa"/>
          </w:tcPr>
          <w:p w14:paraId="1C01DFFB" w14:textId="77777777" w:rsidR="00832760" w:rsidRPr="00FF0F27" w:rsidRDefault="00832760" w:rsidP="00711900">
            <w:pPr>
              <w:pStyle w:val="af0"/>
              <w:jc w:val="both"/>
              <w:rPr>
                <w:sz w:val="28"/>
                <w:szCs w:val="28"/>
              </w:rPr>
            </w:pPr>
            <w:r w:rsidRPr="00FF0F27">
              <w:rPr>
                <w:sz w:val="28"/>
                <w:szCs w:val="28"/>
              </w:rPr>
              <w:t>Услуги ведущего (-их)</w:t>
            </w:r>
          </w:p>
        </w:tc>
        <w:tc>
          <w:tcPr>
            <w:tcW w:w="1984" w:type="dxa"/>
          </w:tcPr>
          <w:p w14:paraId="0EFA5696" w14:textId="77777777" w:rsidR="00832760" w:rsidRPr="00FF0F27" w:rsidRDefault="00832760" w:rsidP="00711900">
            <w:pPr>
              <w:pStyle w:val="af0"/>
              <w:jc w:val="both"/>
              <w:rPr>
                <w:sz w:val="28"/>
                <w:szCs w:val="28"/>
              </w:rPr>
            </w:pPr>
          </w:p>
        </w:tc>
      </w:tr>
      <w:tr w:rsidR="00832760" w:rsidRPr="00FF0F27" w14:paraId="50E5BBD6" w14:textId="77777777" w:rsidTr="00711900">
        <w:tc>
          <w:tcPr>
            <w:tcW w:w="988" w:type="dxa"/>
          </w:tcPr>
          <w:p w14:paraId="70679B98" w14:textId="77777777" w:rsidR="00832760" w:rsidRPr="00FF0F27" w:rsidRDefault="00832760" w:rsidP="00832760">
            <w:pPr>
              <w:pStyle w:val="af0"/>
              <w:numPr>
                <w:ilvl w:val="0"/>
                <w:numId w:val="48"/>
              </w:numPr>
              <w:ind w:hanging="414"/>
              <w:jc w:val="both"/>
              <w:rPr>
                <w:sz w:val="28"/>
                <w:szCs w:val="28"/>
              </w:rPr>
            </w:pPr>
          </w:p>
        </w:tc>
        <w:tc>
          <w:tcPr>
            <w:tcW w:w="6662" w:type="dxa"/>
          </w:tcPr>
          <w:p w14:paraId="51C91A3E" w14:textId="77777777" w:rsidR="00832760" w:rsidRPr="00FF0F27" w:rsidRDefault="00832760" w:rsidP="00711900">
            <w:pPr>
              <w:pStyle w:val="af0"/>
              <w:jc w:val="both"/>
              <w:rPr>
                <w:sz w:val="28"/>
                <w:szCs w:val="28"/>
              </w:rPr>
            </w:pPr>
            <w:r w:rsidRPr="00FF0F27">
              <w:rPr>
                <w:sz w:val="28"/>
                <w:szCs w:val="28"/>
              </w:rPr>
              <w:t>Проведение фотовыставки проектов</w:t>
            </w:r>
          </w:p>
        </w:tc>
        <w:tc>
          <w:tcPr>
            <w:tcW w:w="1984" w:type="dxa"/>
          </w:tcPr>
          <w:p w14:paraId="2B009876" w14:textId="77777777" w:rsidR="00832760" w:rsidRPr="00FF0F27" w:rsidRDefault="00832760" w:rsidP="00711900">
            <w:pPr>
              <w:pStyle w:val="af0"/>
              <w:jc w:val="both"/>
              <w:rPr>
                <w:sz w:val="28"/>
                <w:szCs w:val="28"/>
              </w:rPr>
            </w:pPr>
          </w:p>
        </w:tc>
      </w:tr>
      <w:tr w:rsidR="00832760" w:rsidRPr="00FF0F27" w14:paraId="56B8C67B" w14:textId="77777777" w:rsidTr="00711900">
        <w:tc>
          <w:tcPr>
            <w:tcW w:w="988" w:type="dxa"/>
          </w:tcPr>
          <w:p w14:paraId="1863D9D6" w14:textId="77777777" w:rsidR="00832760" w:rsidRPr="00FF0F27" w:rsidRDefault="00832760" w:rsidP="00832760">
            <w:pPr>
              <w:pStyle w:val="af0"/>
              <w:numPr>
                <w:ilvl w:val="0"/>
                <w:numId w:val="48"/>
              </w:numPr>
              <w:ind w:hanging="414"/>
              <w:jc w:val="both"/>
              <w:rPr>
                <w:sz w:val="28"/>
                <w:szCs w:val="28"/>
              </w:rPr>
            </w:pPr>
          </w:p>
        </w:tc>
        <w:tc>
          <w:tcPr>
            <w:tcW w:w="6662" w:type="dxa"/>
          </w:tcPr>
          <w:p w14:paraId="49A89918" w14:textId="77777777" w:rsidR="00832760" w:rsidRPr="00FF0F27" w:rsidRDefault="00832760" w:rsidP="00711900">
            <w:pPr>
              <w:pStyle w:val="af0"/>
              <w:jc w:val="both"/>
              <w:rPr>
                <w:sz w:val="28"/>
                <w:szCs w:val="28"/>
              </w:rPr>
            </w:pPr>
            <w:r w:rsidRPr="00FF0F27">
              <w:rPr>
                <w:sz w:val="28"/>
                <w:szCs w:val="28"/>
              </w:rPr>
              <w:t>Оформление места проведения мероприятия</w:t>
            </w:r>
          </w:p>
        </w:tc>
        <w:tc>
          <w:tcPr>
            <w:tcW w:w="1984" w:type="dxa"/>
          </w:tcPr>
          <w:p w14:paraId="640609F4" w14:textId="77777777" w:rsidR="00832760" w:rsidRPr="00FF0F27" w:rsidRDefault="00832760" w:rsidP="00711900">
            <w:pPr>
              <w:pStyle w:val="af0"/>
              <w:jc w:val="both"/>
              <w:rPr>
                <w:sz w:val="28"/>
                <w:szCs w:val="28"/>
              </w:rPr>
            </w:pPr>
          </w:p>
        </w:tc>
      </w:tr>
      <w:tr w:rsidR="00832760" w:rsidRPr="00FF0F27" w14:paraId="63785565" w14:textId="77777777" w:rsidTr="00711900">
        <w:tc>
          <w:tcPr>
            <w:tcW w:w="988" w:type="dxa"/>
          </w:tcPr>
          <w:p w14:paraId="09A34BA8" w14:textId="77777777" w:rsidR="00832760" w:rsidRPr="00FF0F27" w:rsidRDefault="00832760" w:rsidP="00832760">
            <w:pPr>
              <w:pStyle w:val="af0"/>
              <w:numPr>
                <w:ilvl w:val="0"/>
                <w:numId w:val="48"/>
              </w:numPr>
              <w:ind w:hanging="414"/>
              <w:jc w:val="both"/>
              <w:rPr>
                <w:sz w:val="28"/>
                <w:szCs w:val="28"/>
              </w:rPr>
            </w:pPr>
          </w:p>
        </w:tc>
        <w:tc>
          <w:tcPr>
            <w:tcW w:w="6662" w:type="dxa"/>
          </w:tcPr>
          <w:p w14:paraId="589A1FE1" w14:textId="77777777" w:rsidR="00832760" w:rsidRPr="00FF0F27" w:rsidRDefault="00832760" w:rsidP="00711900">
            <w:pPr>
              <w:pStyle w:val="af0"/>
              <w:jc w:val="both"/>
              <w:rPr>
                <w:sz w:val="28"/>
                <w:szCs w:val="28"/>
              </w:rPr>
            </w:pPr>
            <w:r w:rsidRPr="00FF0F27">
              <w:rPr>
                <w:sz w:val="28"/>
                <w:szCs w:val="28"/>
              </w:rPr>
              <w:t>Изготовление пригласительных билетов для VIP гостей</w:t>
            </w:r>
          </w:p>
        </w:tc>
        <w:tc>
          <w:tcPr>
            <w:tcW w:w="1984" w:type="dxa"/>
          </w:tcPr>
          <w:p w14:paraId="2BC5EF41" w14:textId="77777777" w:rsidR="00832760" w:rsidRPr="00FF0F27" w:rsidRDefault="00832760" w:rsidP="00711900">
            <w:pPr>
              <w:pStyle w:val="af0"/>
              <w:jc w:val="both"/>
              <w:rPr>
                <w:sz w:val="28"/>
                <w:szCs w:val="28"/>
              </w:rPr>
            </w:pPr>
          </w:p>
        </w:tc>
      </w:tr>
      <w:tr w:rsidR="00832760" w:rsidRPr="00FF0F27" w14:paraId="6A6B7CC9" w14:textId="77777777" w:rsidTr="00711900">
        <w:tc>
          <w:tcPr>
            <w:tcW w:w="988" w:type="dxa"/>
          </w:tcPr>
          <w:p w14:paraId="1A70FA28" w14:textId="77777777" w:rsidR="00832760" w:rsidRPr="00FF0F27" w:rsidRDefault="00832760" w:rsidP="00832760">
            <w:pPr>
              <w:pStyle w:val="af0"/>
              <w:numPr>
                <w:ilvl w:val="0"/>
                <w:numId w:val="48"/>
              </w:numPr>
              <w:ind w:hanging="414"/>
              <w:jc w:val="both"/>
              <w:rPr>
                <w:sz w:val="28"/>
                <w:szCs w:val="28"/>
              </w:rPr>
            </w:pPr>
          </w:p>
        </w:tc>
        <w:tc>
          <w:tcPr>
            <w:tcW w:w="6662" w:type="dxa"/>
          </w:tcPr>
          <w:p w14:paraId="7B398AAC" w14:textId="77777777" w:rsidR="00832760" w:rsidRPr="00FF0F27" w:rsidRDefault="00832760" w:rsidP="00711900">
            <w:pPr>
              <w:pStyle w:val="af0"/>
              <w:jc w:val="both"/>
              <w:rPr>
                <w:sz w:val="28"/>
                <w:szCs w:val="28"/>
              </w:rPr>
            </w:pPr>
            <w:r w:rsidRPr="00FF0F27">
              <w:rPr>
                <w:sz w:val="28"/>
                <w:szCs w:val="28"/>
              </w:rPr>
              <w:t xml:space="preserve">Фото и видеосъемка на период проведения мероприятия </w:t>
            </w:r>
          </w:p>
        </w:tc>
        <w:tc>
          <w:tcPr>
            <w:tcW w:w="1984" w:type="dxa"/>
          </w:tcPr>
          <w:p w14:paraId="6989E6E3" w14:textId="77777777" w:rsidR="00832760" w:rsidRPr="00FF0F27" w:rsidRDefault="00832760" w:rsidP="00711900">
            <w:pPr>
              <w:pStyle w:val="af0"/>
              <w:jc w:val="both"/>
              <w:rPr>
                <w:sz w:val="28"/>
                <w:szCs w:val="28"/>
              </w:rPr>
            </w:pPr>
          </w:p>
        </w:tc>
      </w:tr>
      <w:tr w:rsidR="00832760" w:rsidRPr="00FF0F27" w14:paraId="6D94318E" w14:textId="77777777" w:rsidTr="00711900">
        <w:tc>
          <w:tcPr>
            <w:tcW w:w="988" w:type="dxa"/>
          </w:tcPr>
          <w:p w14:paraId="389F218F" w14:textId="77777777" w:rsidR="00832760" w:rsidRPr="00FF0F27" w:rsidRDefault="00832760" w:rsidP="00832760">
            <w:pPr>
              <w:pStyle w:val="af0"/>
              <w:numPr>
                <w:ilvl w:val="0"/>
                <w:numId w:val="48"/>
              </w:numPr>
              <w:ind w:hanging="414"/>
              <w:jc w:val="both"/>
              <w:rPr>
                <w:sz w:val="28"/>
                <w:szCs w:val="28"/>
              </w:rPr>
            </w:pPr>
          </w:p>
        </w:tc>
        <w:tc>
          <w:tcPr>
            <w:tcW w:w="6662" w:type="dxa"/>
          </w:tcPr>
          <w:p w14:paraId="4BD72C10" w14:textId="77777777" w:rsidR="00832760" w:rsidRPr="00FF0F27" w:rsidRDefault="00832760" w:rsidP="00711900">
            <w:pPr>
              <w:pStyle w:val="af0"/>
              <w:jc w:val="both"/>
              <w:rPr>
                <w:sz w:val="28"/>
                <w:szCs w:val="28"/>
              </w:rPr>
            </w:pPr>
            <w:r w:rsidRPr="00FF0F27">
              <w:rPr>
                <w:sz w:val="28"/>
                <w:szCs w:val="28"/>
              </w:rPr>
              <w:t>Организация фуршета</w:t>
            </w:r>
          </w:p>
        </w:tc>
        <w:tc>
          <w:tcPr>
            <w:tcW w:w="1984" w:type="dxa"/>
          </w:tcPr>
          <w:p w14:paraId="18C235BC" w14:textId="77777777" w:rsidR="00832760" w:rsidRPr="00FF0F27" w:rsidRDefault="00832760" w:rsidP="00711900">
            <w:pPr>
              <w:pStyle w:val="af0"/>
              <w:jc w:val="both"/>
              <w:rPr>
                <w:sz w:val="28"/>
                <w:szCs w:val="28"/>
              </w:rPr>
            </w:pPr>
          </w:p>
        </w:tc>
      </w:tr>
      <w:tr w:rsidR="00832760" w:rsidRPr="00FF0F27" w14:paraId="647C00C8" w14:textId="77777777" w:rsidTr="00711900">
        <w:tc>
          <w:tcPr>
            <w:tcW w:w="988" w:type="dxa"/>
          </w:tcPr>
          <w:p w14:paraId="693E00A1" w14:textId="77777777" w:rsidR="00832760" w:rsidRPr="00FF0F27" w:rsidRDefault="00832760" w:rsidP="00832760">
            <w:pPr>
              <w:pStyle w:val="af0"/>
              <w:numPr>
                <w:ilvl w:val="0"/>
                <w:numId w:val="48"/>
              </w:numPr>
              <w:ind w:hanging="414"/>
              <w:jc w:val="both"/>
              <w:rPr>
                <w:sz w:val="28"/>
                <w:szCs w:val="28"/>
              </w:rPr>
            </w:pPr>
          </w:p>
        </w:tc>
        <w:tc>
          <w:tcPr>
            <w:tcW w:w="6662" w:type="dxa"/>
          </w:tcPr>
          <w:p w14:paraId="0AAB1DFF" w14:textId="77777777" w:rsidR="00832760" w:rsidRPr="00FF0F27" w:rsidRDefault="00832760" w:rsidP="00711900">
            <w:pPr>
              <w:pStyle w:val="af0"/>
              <w:jc w:val="both"/>
              <w:rPr>
                <w:sz w:val="28"/>
                <w:szCs w:val="28"/>
              </w:rPr>
            </w:pPr>
            <w:r w:rsidRPr="00FF0F27">
              <w:rPr>
                <w:sz w:val="28"/>
                <w:szCs w:val="28"/>
              </w:rPr>
              <w:t xml:space="preserve">Организационные расходы </w:t>
            </w:r>
          </w:p>
        </w:tc>
        <w:tc>
          <w:tcPr>
            <w:tcW w:w="1984" w:type="dxa"/>
          </w:tcPr>
          <w:p w14:paraId="61AA7CA0" w14:textId="77777777" w:rsidR="00832760" w:rsidRPr="00FF0F27" w:rsidRDefault="00832760" w:rsidP="00711900">
            <w:pPr>
              <w:pStyle w:val="af0"/>
              <w:jc w:val="both"/>
              <w:rPr>
                <w:sz w:val="28"/>
                <w:szCs w:val="28"/>
              </w:rPr>
            </w:pPr>
          </w:p>
        </w:tc>
      </w:tr>
      <w:tr w:rsidR="00832760" w:rsidRPr="00FF0F27" w14:paraId="7A2303F8" w14:textId="77777777" w:rsidTr="00711900">
        <w:tc>
          <w:tcPr>
            <w:tcW w:w="988" w:type="dxa"/>
          </w:tcPr>
          <w:p w14:paraId="0436DFC3" w14:textId="77777777" w:rsidR="00832760" w:rsidRPr="00FF0F27" w:rsidRDefault="00832760" w:rsidP="00832760">
            <w:pPr>
              <w:pStyle w:val="af0"/>
              <w:numPr>
                <w:ilvl w:val="0"/>
                <w:numId w:val="48"/>
              </w:numPr>
              <w:ind w:hanging="414"/>
              <w:jc w:val="both"/>
              <w:rPr>
                <w:sz w:val="28"/>
                <w:szCs w:val="28"/>
              </w:rPr>
            </w:pPr>
          </w:p>
        </w:tc>
        <w:tc>
          <w:tcPr>
            <w:tcW w:w="6662" w:type="dxa"/>
          </w:tcPr>
          <w:p w14:paraId="4832ECEB" w14:textId="77777777" w:rsidR="00832760" w:rsidRPr="00FF0F27" w:rsidRDefault="00832760" w:rsidP="00711900">
            <w:pPr>
              <w:pStyle w:val="af0"/>
              <w:jc w:val="both"/>
              <w:rPr>
                <w:sz w:val="28"/>
                <w:szCs w:val="28"/>
              </w:rPr>
            </w:pPr>
            <w:r w:rsidRPr="00FF0F27">
              <w:rPr>
                <w:sz w:val="28"/>
                <w:szCs w:val="28"/>
              </w:rPr>
              <w:t>Производство отчетного фильма</w:t>
            </w:r>
          </w:p>
        </w:tc>
        <w:tc>
          <w:tcPr>
            <w:tcW w:w="1984" w:type="dxa"/>
          </w:tcPr>
          <w:p w14:paraId="64B7CC3C" w14:textId="77777777" w:rsidR="00832760" w:rsidRPr="00FF0F27" w:rsidRDefault="00832760" w:rsidP="00711900">
            <w:pPr>
              <w:pStyle w:val="af0"/>
              <w:jc w:val="both"/>
              <w:rPr>
                <w:sz w:val="28"/>
                <w:szCs w:val="28"/>
              </w:rPr>
            </w:pPr>
          </w:p>
        </w:tc>
      </w:tr>
      <w:tr w:rsidR="00832760" w:rsidRPr="00FF0F27" w14:paraId="4988A1FD" w14:textId="77777777" w:rsidTr="00711900">
        <w:tc>
          <w:tcPr>
            <w:tcW w:w="7650" w:type="dxa"/>
            <w:gridSpan w:val="2"/>
          </w:tcPr>
          <w:p w14:paraId="2C5C29B2" w14:textId="77777777" w:rsidR="00832760" w:rsidRPr="00FF0F27" w:rsidRDefault="00832760" w:rsidP="00711900">
            <w:pPr>
              <w:pStyle w:val="af0"/>
              <w:jc w:val="both"/>
              <w:rPr>
                <w:sz w:val="28"/>
                <w:szCs w:val="28"/>
              </w:rPr>
            </w:pPr>
            <w:r w:rsidRPr="00FF0F27">
              <w:rPr>
                <w:sz w:val="28"/>
                <w:szCs w:val="28"/>
              </w:rPr>
              <w:t>Итого:</w:t>
            </w:r>
          </w:p>
        </w:tc>
        <w:tc>
          <w:tcPr>
            <w:tcW w:w="1984" w:type="dxa"/>
          </w:tcPr>
          <w:p w14:paraId="66B85B04" w14:textId="77777777" w:rsidR="00832760" w:rsidRPr="00FF0F27" w:rsidRDefault="00832760" w:rsidP="00711900">
            <w:pPr>
              <w:pStyle w:val="af0"/>
              <w:jc w:val="both"/>
              <w:rPr>
                <w:sz w:val="28"/>
                <w:szCs w:val="28"/>
              </w:rPr>
            </w:pPr>
          </w:p>
        </w:tc>
      </w:tr>
    </w:tbl>
    <w:p w14:paraId="0E850AF3" w14:textId="25AE0F61" w:rsidR="00832760" w:rsidRPr="00FF0F27" w:rsidRDefault="00832760" w:rsidP="00832760">
      <w:pPr>
        <w:spacing w:after="0" w:line="240" w:lineRule="auto"/>
        <w:jc w:val="both"/>
        <w:rPr>
          <w:rFonts w:ascii="Times New Roman" w:eastAsia="Times New Roman" w:hAnsi="Times New Roman"/>
          <w:color w:val="000000" w:themeColor="text1"/>
          <w:sz w:val="28"/>
          <w:szCs w:val="28"/>
        </w:rPr>
      </w:pPr>
      <w:r w:rsidRPr="00FF0F27">
        <w:rPr>
          <w:rFonts w:ascii="Times New Roman" w:eastAsia="Times New Roman" w:hAnsi="Times New Roman"/>
          <w:i/>
          <w:color w:val="000000" w:themeColor="text1"/>
          <w:sz w:val="28"/>
          <w:szCs w:val="28"/>
        </w:rPr>
        <w:br w:type="textWrapping" w:clear="all"/>
        <w:t xml:space="preserve">*Статьи расходов указываются в соответствии с технической спецификацией, указанной в Приложении 2 к настоящему Объявлению </w:t>
      </w:r>
    </w:p>
    <w:p w14:paraId="2101C081" w14:textId="77777777" w:rsidR="00832760" w:rsidRPr="00FF0F27" w:rsidRDefault="00832760" w:rsidP="00832760">
      <w:pPr>
        <w:spacing w:after="0" w:line="240" w:lineRule="auto"/>
        <w:rPr>
          <w:rFonts w:ascii="Times New Roman" w:eastAsia="Times New Roman" w:hAnsi="Times New Roman"/>
          <w:b/>
          <w:color w:val="000000" w:themeColor="text1"/>
          <w:sz w:val="28"/>
          <w:szCs w:val="28"/>
        </w:rPr>
      </w:pPr>
    </w:p>
    <w:p w14:paraId="5B42DF7E" w14:textId="77777777" w:rsidR="00832760" w:rsidRPr="00FF0F27" w:rsidRDefault="00832760" w:rsidP="00832760">
      <w:pPr>
        <w:spacing w:after="0" w:line="240" w:lineRule="auto"/>
        <w:rPr>
          <w:rFonts w:ascii="Times New Roman" w:eastAsia="Times New Roman" w:hAnsi="Times New Roman"/>
          <w:b/>
          <w:color w:val="000000" w:themeColor="text1"/>
          <w:sz w:val="28"/>
          <w:szCs w:val="28"/>
        </w:rPr>
      </w:pPr>
      <w:proofErr w:type="gramStart"/>
      <w:r w:rsidRPr="00FF0F27">
        <w:rPr>
          <w:rFonts w:ascii="Times New Roman" w:eastAsia="Times New Roman" w:hAnsi="Times New Roman"/>
          <w:b/>
          <w:color w:val="000000" w:themeColor="text1"/>
          <w:sz w:val="28"/>
          <w:szCs w:val="28"/>
        </w:rPr>
        <w:t xml:space="preserve">Руководитель:   </w:t>
      </w:r>
      <w:proofErr w:type="gramEnd"/>
      <w:r w:rsidRPr="00FF0F27">
        <w:rPr>
          <w:rFonts w:ascii="Times New Roman" w:eastAsia="Times New Roman" w:hAnsi="Times New Roman"/>
          <w:b/>
          <w:color w:val="000000" w:themeColor="text1"/>
          <w:sz w:val="28"/>
          <w:szCs w:val="28"/>
        </w:rPr>
        <w:t xml:space="preserve">                ________________</w:t>
      </w:r>
    </w:p>
    <w:p w14:paraId="2F84BB51" w14:textId="77777777" w:rsidR="00832760" w:rsidRPr="00FF0F27" w:rsidRDefault="00832760" w:rsidP="00832760">
      <w:pPr>
        <w:spacing w:after="0" w:line="240" w:lineRule="auto"/>
        <w:rPr>
          <w:rFonts w:ascii="Times New Roman" w:eastAsia="Times New Roman" w:hAnsi="Times New Roman"/>
          <w:color w:val="000000" w:themeColor="text1"/>
          <w:sz w:val="28"/>
          <w:szCs w:val="28"/>
        </w:rPr>
      </w:pPr>
      <w:r w:rsidRPr="00FF0F27">
        <w:rPr>
          <w:rFonts w:ascii="Times New Roman" w:eastAsia="Times New Roman" w:hAnsi="Times New Roman"/>
          <w:b/>
          <w:color w:val="000000" w:themeColor="text1"/>
          <w:sz w:val="28"/>
          <w:szCs w:val="28"/>
        </w:rPr>
        <w:t xml:space="preserve">                                                 </w:t>
      </w:r>
      <w:r w:rsidRPr="00FF0F27">
        <w:rPr>
          <w:rFonts w:ascii="Times New Roman" w:eastAsia="Times New Roman" w:hAnsi="Times New Roman"/>
          <w:color w:val="000000" w:themeColor="text1"/>
          <w:sz w:val="28"/>
          <w:szCs w:val="28"/>
        </w:rPr>
        <w:t>(подпись)</w:t>
      </w:r>
    </w:p>
    <w:p w14:paraId="1212E467" w14:textId="77777777" w:rsidR="00832760" w:rsidRPr="00FF0F27" w:rsidRDefault="00832760" w:rsidP="00832760">
      <w:pPr>
        <w:spacing w:after="0" w:line="240" w:lineRule="auto"/>
        <w:rPr>
          <w:rFonts w:ascii="Times New Roman" w:eastAsia="Times New Roman" w:hAnsi="Times New Roman"/>
          <w:b/>
          <w:color w:val="000000" w:themeColor="text1"/>
          <w:sz w:val="28"/>
          <w:szCs w:val="28"/>
        </w:rPr>
      </w:pPr>
      <w:r w:rsidRPr="00FF0F27">
        <w:rPr>
          <w:rFonts w:ascii="Times New Roman" w:eastAsia="Times New Roman" w:hAnsi="Times New Roman"/>
          <w:b/>
          <w:color w:val="000000" w:themeColor="text1"/>
          <w:sz w:val="28"/>
          <w:szCs w:val="28"/>
        </w:rPr>
        <w:t xml:space="preserve">Главный </w:t>
      </w:r>
      <w:proofErr w:type="gramStart"/>
      <w:r w:rsidRPr="00FF0F27">
        <w:rPr>
          <w:rFonts w:ascii="Times New Roman" w:eastAsia="Times New Roman" w:hAnsi="Times New Roman"/>
          <w:b/>
          <w:color w:val="000000" w:themeColor="text1"/>
          <w:sz w:val="28"/>
          <w:szCs w:val="28"/>
        </w:rPr>
        <w:t xml:space="preserve">бухгалтер:   </w:t>
      </w:r>
      <w:proofErr w:type="gramEnd"/>
      <w:r w:rsidRPr="00FF0F27">
        <w:rPr>
          <w:rFonts w:ascii="Times New Roman" w:eastAsia="Times New Roman" w:hAnsi="Times New Roman"/>
          <w:b/>
          <w:color w:val="000000" w:themeColor="text1"/>
          <w:sz w:val="28"/>
          <w:szCs w:val="28"/>
        </w:rPr>
        <w:t xml:space="preserve">      ________________</w:t>
      </w:r>
    </w:p>
    <w:p w14:paraId="79D0EBF3" w14:textId="77777777" w:rsidR="00832760" w:rsidRPr="00FF0F27" w:rsidRDefault="00832760" w:rsidP="00832760">
      <w:pPr>
        <w:spacing w:after="0" w:line="240" w:lineRule="auto"/>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 xml:space="preserve">   (при </w:t>
      </w:r>
      <w:proofErr w:type="gramStart"/>
      <w:r w:rsidRPr="00FF0F27">
        <w:rPr>
          <w:rFonts w:ascii="Times New Roman" w:eastAsia="Times New Roman" w:hAnsi="Times New Roman"/>
          <w:color w:val="000000" w:themeColor="text1"/>
          <w:sz w:val="28"/>
          <w:szCs w:val="28"/>
        </w:rPr>
        <w:t>наличии)</w:t>
      </w:r>
      <w:r w:rsidRPr="00FF0F27">
        <w:rPr>
          <w:rFonts w:ascii="Times New Roman" w:eastAsia="Times New Roman" w:hAnsi="Times New Roman"/>
          <w:b/>
          <w:color w:val="000000" w:themeColor="text1"/>
          <w:sz w:val="28"/>
          <w:szCs w:val="28"/>
        </w:rPr>
        <w:t xml:space="preserve">   </w:t>
      </w:r>
      <w:proofErr w:type="gramEnd"/>
      <w:r w:rsidRPr="00FF0F27">
        <w:rPr>
          <w:rFonts w:ascii="Times New Roman" w:eastAsia="Times New Roman" w:hAnsi="Times New Roman"/>
          <w:b/>
          <w:color w:val="000000" w:themeColor="text1"/>
          <w:sz w:val="28"/>
          <w:szCs w:val="28"/>
        </w:rPr>
        <w:t xml:space="preserve">                     </w:t>
      </w:r>
      <w:r w:rsidRPr="00FF0F27">
        <w:rPr>
          <w:rFonts w:ascii="Times New Roman" w:eastAsia="Times New Roman" w:hAnsi="Times New Roman"/>
          <w:color w:val="000000" w:themeColor="text1"/>
          <w:sz w:val="28"/>
          <w:szCs w:val="28"/>
        </w:rPr>
        <w:t>(подпись)</w:t>
      </w:r>
    </w:p>
    <w:p w14:paraId="5EF8D3BE" w14:textId="77777777"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r w:rsidRPr="00FF0F27">
        <w:rPr>
          <w:rFonts w:ascii="Times New Roman" w:eastAsia="Times New Roman" w:hAnsi="Times New Roman"/>
          <w:color w:val="000000" w:themeColor="text1"/>
          <w:sz w:val="28"/>
          <w:szCs w:val="28"/>
        </w:rPr>
        <w:t>М.П.</w:t>
      </w:r>
    </w:p>
    <w:p w14:paraId="0AE013A4" w14:textId="77777777"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p w14:paraId="515E3878" w14:textId="77777777"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p w14:paraId="26A92EC9" w14:textId="77777777"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p w14:paraId="5C3164FB" w14:textId="6DFBE2B3"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p w14:paraId="7334CDFB" w14:textId="4BCF182F"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p w14:paraId="4107B999" w14:textId="6C45FE45" w:rsidR="00D760D7" w:rsidRPr="00FF0F27" w:rsidRDefault="00D760D7" w:rsidP="00D760D7">
      <w:pPr>
        <w:pBdr>
          <w:top w:val="nil"/>
          <w:left w:val="nil"/>
          <w:bottom w:val="nil"/>
          <w:right w:val="nil"/>
          <w:between w:val="nil"/>
        </w:pBdr>
        <w:spacing w:after="0" w:line="240" w:lineRule="auto"/>
        <w:ind w:left="3827" w:firstLine="709"/>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lastRenderedPageBreak/>
        <w:t>Приложение 4</w:t>
      </w:r>
    </w:p>
    <w:p w14:paraId="60680C74" w14:textId="5279CD90" w:rsidR="00D760D7" w:rsidRPr="00FF0F27" w:rsidRDefault="00D760D7" w:rsidP="00D760D7">
      <w:pPr>
        <w:spacing w:after="0" w:line="240" w:lineRule="auto"/>
        <w:ind w:left="4536"/>
        <w:rPr>
          <w:rFonts w:ascii="Times New Roman" w:eastAsia="Times New Roman" w:hAnsi="Times New Roman"/>
          <w:i/>
          <w:color w:val="000000" w:themeColor="text1"/>
          <w:sz w:val="28"/>
          <w:szCs w:val="28"/>
        </w:rPr>
      </w:pPr>
      <w:r w:rsidRPr="00FF0F27">
        <w:rPr>
          <w:rFonts w:ascii="Times New Roman" w:eastAsia="Times New Roman" w:hAnsi="Times New Roman"/>
          <w:i/>
          <w:color w:val="000000" w:themeColor="text1"/>
          <w:sz w:val="28"/>
          <w:szCs w:val="28"/>
        </w:rPr>
        <w:t>к объявлению об отборе потенциального поставщика по организации II Форума корпоративной благотворительности в целях развития некоммерческого сектора, как базиса социального благополучия РК</w:t>
      </w:r>
    </w:p>
    <w:p w14:paraId="54816F1A" w14:textId="77777777" w:rsidR="00D760D7" w:rsidRPr="00FF0F27" w:rsidRDefault="00D760D7" w:rsidP="00D760D7">
      <w:pPr>
        <w:widowControl w:val="0"/>
        <w:spacing w:after="0" w:line="240" w:lineRule="auto"/>
        <w:jc w:val="center"/>
        <w:rPr>
          <w:rFonts w:ascii="Times New Roman" w:eastAsia="Times New Roman" w:hAnsi="Times New Roman"/>
          <w:b/>
          <w:color w:val="000000" w:themeColor="text1"/>
          <w:sz w:val="28"/>
          <w:szCs w:val="28"/>
        </w:rPr>
      </w:pPr>
    </w:p>
    <w:p w14:paraId="04900853" w14:textId="77777777" w:rsidR="00D760D7" w:rsidRPr="00FF0F27" w:rsidRDefault="00D760D7" w:rsidP="00D760D7">
      <w:pPr>
        <w:spacing w:after="0"/>
        <w:jc w:val="right"/>
        <w:rPr>
          <w:rFonts w:ascii="Times New Roman" w:eastAsia="Times New Roman" w:hAnsi="Times New Roman"/>
          <w:b/>
          <w:i/>
          <w:color w:val="000000"/>
          <w:sz w:val="28"/>
          <w:szCs w:val="28"/>
        </w:rPr>
      </w:pPr>
    </w:p>
    <w:p w14:paraId="249BFD65" w14:textId="77777777" w:rsidR="00D760D7" w:rsidRPr="00FF0F27" w:rsidRDefault="00D760D7" w:rsidP="00D760D7">
      <w:pPr>
        <w:spacing w:after="0"/>
        <w:jc w:val="right"/>
        <w:rPr>
          <w:rFonts w:ascii="Times New Roman" w:eastAsia="Times New Roman" w:hAnsi="Times New Roman"/>
          <w:b/>
          <w:i/>
          <w:color w:val="000000"/>
          <w:sz w:val="28"/>
          <w:szCs w:val="28"/>
        </w:rPr>
      </w:pPr>
      <w:r w:rsidRPr="00FF0F27">
        <w:rPr>
          <w:rFonts w:ascii="Times New Roman" w:eastAsia="Times New Roman" w:hAnsi="Times New Roman"/>
          <w:b/>
          <w:i/>
          <w:color w:val="000000"/>
          <w:sz w:val="28"/>
          <w:szCs w:val="28"/>
        </w:rPr>
        <w:t>Проект</w:t>
      </w:r>
    </w:p>
    <w:p w14:paraId="0F54C9BC" w14:textId="77777777" w:rsidR="00D760D7" w:rsidRPr="00FF0F27" w:rsidRDefault="00D760D7" w:rsidP="00D760D7">
      <w:pPr>
        <w:spacing w:after="0"/>
        <w:jc w:val="center"/>
        <w:rPr>
          <w:rFonts w:ascii="Times New Roman" w:eastAsia="Times New Roman" w:hAnsi="Times New Roman"/>
          <w:b/>
          <w:color w:val="000000"/>
          <w:sz w:val="28"/>
          <w:szCs w:val="28"/>
        </w:rPr>
      </w:pPr>
    </w:p>
    <w:p w14:paraId="42CBF40F" w14:textId="77777777" w:rsidR="00D760D7" w:rsidRPr="00FF0F27" w:rsidRDefault="00D760D7" w:rsidP="00D760D7">
      <w:pPr>
        <w:spacing w:after="0"/>
        <w:jc w:val="center"/>
        <w:rPr>
          <w:rFonts w:ascii="Times New Roman" w:eastAsia="Times New Roman" w:hAnsi="Times New Roman"/>
          <w:b/>
          <w:color w:val="000000"/>
          <w:sz w:val="28"/>
          <w:szCs w:val="28"/>
        </w:rPr>
      </w:pPr>
    </w:p>
    <w:p w14:paraId="255EB739" w14:textId="77777777" w:rsidR="00D760D7" w:rsidRPr="00FF0F27" w:rsidRDefault="00D760D7" w:rsidP="00D760D7">
      <w:pPr>
        <w:spacing w:after="0"/>
        <w:jc w:val="center"/>
        <w:rPr>
          <w:rFonts w:ascii="Times New Roman" w:eastAsia="Times New Roman" w:hAnsi="Times New Roman"/>
          <w:b/>
          <w:color w:val="000000"/>
          <w:sz w:val="28"/>
          <w:szCs w:val="28"/>
        </w:rPr>
      </w:pPr>
      <w:r w:rsidRPr="00FF0F27">
        <w:rPr>
          <w:rFonts w:ascii="Times New Roman" w:eastAsia="Times New Roman" w:hAnsi="Times New Roman"/>
          <w:b/>
          <w:color w:val="000000"/>
          <w:sz w:val="28"/>
          <w:szCs w:val="28"/>
        </w:rPr>
        <w:t>Договор о закупках услуг</w:t>
      </w:r>
    </w:p>
    <w:p w14:paraId="3DA7BC08" w14:textId="77777777" w:rsidR="00D760D7" w:rsidRPr="00FF0F27" w:rsidRDefault="00D760D7" w:rsidP="00D760D7">
      <w:pPr>
        <w:spacing w:after="0"/>
        <w:jc w:val="center"/>
        <w:rPr>
          <w:rFonts w:ascii="Times New Roman" w:eastAsia="Times New Roman" w:hAnsi="Times New Roman"/>
          <w:sz w:val="28"/>
          <w:szCs w:val="28"/>
        </w:rPr>
      </w:pPr>
    </w:p>
    <w:p w14:paraId="66E54CD4" w14:textId="77777777" w:rsidR="00D760D7" w:rsidRPr="00FF0F27" w:rsidRDefault="00D760D7" w:rsidP="00D760D7">
      <w:pPr>
        <w:spacing w:after="0"/>
        <w:jc w:val="both"/>
        <w:rPr>
          <w:rFonts w:ascii="Times New Roman" w:eastAsia="Times New Roman" w:hAnsi="Times New Roman"/>
          <w:color w:val="000000"/>
          <w:sz w:val="28"/>
          <w:szCs w:val="28"/>
        </w:rPr>
      </w:pPr>
      <w:bookmarkStart w:id="6" w:name="z2743"/>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bookmarkStart w:id="7" w:name="z2745"/>
      <w:bookmarkEnd w:id="6"/>
      <w:r w:rsidRPr="00FF0F27">
        <w:rPr>
          <w:rFonts w:ascii="Times New Roman" w:eastAsia="Times New Roman" w:hAnsi="Times New Roman"/>
          <w:color w:val="000000"/>
          <w:sz w:val="28"/>
          <w:szCs w:val="28"/>
        </w:rPr>
        <w:t>Корпоративный фонд «</w:t>
      </w:r>
      <w:proofErr w:type="spellStart"/>
      <w:r w:rsidRPr="00FF0F27">
        <w:rPr>
          <w:rFonts w:ascii="Times New Roman" w:eastAsia="Times New Roman" w:hAnsi="Times New Roman"/>
          <w:color w:val="000000"/>
          <w:sz w:val="28"/>
          <w:szCs w:val="28"/>
        </w:rPr>
        <w:t>Samruk-Kazyna</w:t>
      </w:r>
      <w:proofErr w:type="spellEnd"/>
      <w:r w:rsidRPr="00FF0F27">
        <w:rPr>
          <w:rFonts w:ascii="Times New Roman" w:eastAsia="Times New Roman" w:hAnsi="Times New Roman"/>
          <w:color w:val="000000"/>
          <w:sz w:val="28"/>
          <w:szCs w:val="28"/>
        </w:rPr>
        <w:t xml:space="preserve"> </w:t>
      </w:r>
      <w:proofErr w:type="spellStart"/>
      <w:r w:rsidRPr="00FF0F27">
        <w:rPr>
          <w:rFonts w:ascii="Times New Roman" w:eastAsia="Times New Roman" w:hAnsi="Times New Roman"/>
          <w:color w:val="000000"/>
          <w:sz w:val="28"/>
          <w:szCs w:val="28"/>
        </w:rPr>
        <w:t>Trust</w:t>
      </w:r>
      <w:proofErr w:type="spellEnd"/>
      <w:r w:rsidRPr="00FF0F27">
        <w:rPr>
          <w:rFonts w:ascii="Times New Roman" w:eastAsia="Times New Roman" w:hAnsi="Times New Roman"/>
          <w:color w:val="000000"/>
          <w:sz w:val="28"/>
          <w:szCs w:val="28"/>
        </w:rPr>
        <w:t>», именуемый в дальнейшем Заказчик/Фонд, в лице Генерального директора _______________ (примечание, в лице исполняющего обязанности), действующего на основании Устава Фонда, с одной стороны, и</w:t>
      </w:r>
    </w:p>
    <w:p w14:paraId="05C15DA0" w14:textId="77777777" w:rsidR="00D760D7" w:rsidRPr="00FF0F27" w:rsidRDefault="00D760D7" w:rsidP="00D760D7">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___________________________, именуемый в дальнейшем Поставщик/Исполнитель, в лице генерального директора/руководителя/директора ________________, действующего на основании _______ (примечание, документ наделяющий полномочиями подписывать договор от лица Поставщика), с другой стороны, далее совместно именуемые "Стороны", на основании Положения о порядке отбора поставщиков товаров, работ и услуг по благотворительным проектам, реализуемым Фондом (далее – Положение) и итогов отбора от &lt;дата итогов&gt; года № &lt;номер итогов&gt;, заключили настоящий договор о закупках услуг (далее – Договор) и пришли к соглашению о нижеследующем:</w:t>
      </w:r>
    </w:p>
    <w:p w14:paraId="66317939" w14:textId="77777777" w:rsidR="00D760D7" w:rsidRPr="00FF0F27" w:rsidRDefault="00D760D7" w:rsidP="00D760D7">
      <w:pPr>
        <w:spacing w:after="0"/>
        <w:jc w:val="both"/>
        <w:rPr>
          <w:rFonts w:ascii="Times New Roman" w:eastAsia="Times New Roman" w:hAnsi="Times New Roman"/>
          <w:sz w:val="28"/>
          <w:szCs w:val="28"/>
        </w:rPr>
      </w:pPr>
    </w:p>
    <w:p w14:paraId="13045F18" w14:textId="77777777" w:rsidR="00D760D7" w:rsidRPr="00FF0F27" w:rsidRDefault="00D760D7" w:rsidP="00D760D7">
      <w:pPr>
        <w:spacing w:after="0"/>
        <w:jc w:val="center"/>
        <w:rPr>
          <w:rFonts w:ascii="Times New Roman" w:eastAsia="Times New Roman" w:hAnsi="Times New Roman"/>
          <w:sz w:val="28"/>
          <w:szCs w:val="28"/>
        </w:rPr>
      </w:pPr>
      <w:bookmarkStart w:id="8" w:name="z2746"/>
      <w:bookmarkEnd w:id="7"/>
      <w:r w:rsidRPr="00FF0F27">
        <w:rPr>
          <w:rFonts w:ascii="Times New Roman" w:eastAsia="Times New Roman" w:hAnsi="Times New Roman"/>
          <w:b/>
          <w:color w:val="000000"/>
          <w:sz w:val="28"/>
          <w:szCs w:val="28"/>
        </w:rPr>
        <w:t>1. Предмет Договора</w:t>
      </w:r>
    </w:p>
    <w:p w14:paraId="29C0D7F6" w14:textId="77777777" w:rsidR="00D760D7" w:rsidRPr="00FF0F27" w:rsidRDefault="00D760D7" w:rsidP="00D760D7">
      <w:pPr>
        <w:spacing w:after="0"/>
        <w:jc w:val="both"/>
        <w:rPr>
          <w:rFonts w:ascii="Times New Roman" w:eastAsia="Times New Roman" w:hAnsi="Times New Roman"/>
          <w:color w:val="000000"/>
          <w:sz w:val="28"/>
          <w:szCs w:val="28"/>
        </w:rPr>
      </w:pPr>
      <w:bookmarkStart w:id="9" w:name="z2747"/>
      <w:bookmarkEnd w:id="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1.1. Поставщик обязуется оказать Услугу(и) согласно условиям, требованиям и по ценам, указанным в приложении 1 к настоящему Договору, являющихся неотъемлемой его частью, а Заказчик обязуется принять оказанную(</w:t>
      </w:r>
      <w:proofErr w:type="spellStart"/>
      <w:r w:rsidRPr="00FF0F27">
        <w:rPr>
          <w:rFonts w:ascii="Times New Roman" w:eastAsia="Times New Roman" w:hAnsi="Times New Roman"/>
          <w:color w:val="000000"/>
          <w:sz w:val="28"/>
          <w:szCs w:val="28"/>
        </w:rPr>
        <w:t>ые</w:t>
      </w:r>
      <w:proofErr w:type="spellEnd"/>
      <w:r w:rsidRPr="00FF0F27">
        <w:rPr>
          <w:rFonts w:ascii="Times New Roman" w:eastAsia="Times New Roman" w:hAnsi="Times New Roman"/>
          <w:color w:val="000000"/>
          <w:sz w:val="28"/>
          <w:szCs w:val="28"/>
        </w:rPr>
        <w:t>) Услугу(и) и оплатить за нее на условиях настоящего Договора при условии надлежащего исполнения Поставщиком своих обязательств по Договору.</w:t>
      </w:r>
    </w:p>
    <w:p w14:paraId="6629D3B4"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 Поставщик будет нести полную ответственность за любые действия, предпринятые его субподрядчиками, соисполнителями, агентами, работниками, а также физическими лицами, прямо или косвенно работающими на Исполнителя, в той же степени, как если бы такие действия предпринимались самим Исполнителем.</w:t>
      </w:r>
      <w:bookmarkStart w:id="10" w:name="z2748"/>
      <w:bookmarkEnd w:id="9"/>
    </w:p>
    <w:p w14:paraId="6DAB8A56"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lastRenderedPageBreak/>
        <w:t>1.3. Перечисленные ниже документы и условия, оговоренные в них, образуют данный Договор и считаются его неотъемлемой частью, а именно:</w:t>
      </w:r>
    </w:p>
    <w:p w14:paraId="68E6FF4C" w14:textId="77777777" w:rsidR="00D760D7" w:rsidRPr="00FF0F27" w:rsidRDefault="00D760D7" w:rsidP="00D760D7">
      <w:pPr>
        <w:spacing w:after="0"/>
        <w:jc w:val="both"/>
        <w:rPr>
          <w:rFonts w:ascii="Times New Roman" w:eastAsia="Times New Roman" w:hAnsi="Times New Roman"/>
          <w:sz w:val="28"/>
          <w:szCs w:val="28"/>
        </w:rPr>
      </w:pPr>
      <w:bookmarkStart w:id="11" w:name="z2749"/>
      <w:bookmarkEnd w:id="1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1) настоящий Договор;</w:t>
      </w:r>
    </w:p>
    <w:p w14:paraId="00DD02C5" w14:textId="77777777" w:rsidR="00D760D7" w:rsidRPr="00FF0F27" w:rsidRDefault="00D760D7" w:rsidP="00D760D7">
      <w:pPr>
        <w:spacing w:after="0"/>
        <w:jc w:val="both"/>
        <w:rPr>
          <w:rFonts w:ascii="Times New Roman" w:eastAsia="Times New Roman" w:hAnsi="Times New Roman"/>
          <w:color w:val="000000"/>
          <w:sz w:val="28"/>
          <w:szCs w:val="28"/>
        </w:rPr>
      </w:pPr>
      <w:bookmarkStart w:id="12" w:name="z2750"/>
      <w:bookmarkEnd w:id="1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2) </w:t>
      </w:r>
      <w:bookmarkStart w:id="13" w:name="z2751"/>
      <w:bookmarkEnd w:id="12"/>
      <w:r w:rsidRPr="00FF0F27">
        <w:rPr>
          <w:rFonts w:ascii="Times New Roman" w:eastAsia="Times New Roman" w:hAnsi="Times New Roman"/>
          <w:color w:val="000000"/>
          <w:sz w:val="28"/>
          <w:szCs w:val="28"/>
        </w:rPr>
        <w:t>техническая спецификация (приложение 1).</w:t>
      </w:r>
    </w:p>
    <w:p w14:paraId="39BFF238" w14:textId="39DC9A63" w:rsidR="00D760D7" w:rsidRPr="00FF0F27" w:rsidRDefault="006962C9" w:rsidP="006721A3">
      <w:pPr>
        <w:spacing w:after="0"/>
        <w:ind w:firstLine="708"/>
        <w:jc w:val="both"/>
        <w:rPr>
          <w:rFonts w:ascii="Times New Roman" w:eastAsia="Times New Roman" w:hAnsi="Times New Roman"/>
          <w:sz w:val="28"/>
          <w:szCs w:val="28"/>
        </w:rPr>
      </w:pPr>
      <w:r w:rsidRPr="00FF0F27">
        <w:rPr>
          <w:rFonts w:ascii="Times New Roman" w:eastAsia="Times New Roman" w:hAnsi="Times New Roman"/>
          <w:color w:val="000000"/>
          <w:sz w:val="28"/>
          <w:szCs w:val="28"/>
        </w:rPr>
        <w:t>Новый пункт&gt;</w:t>
      </w:r>
    </w:p>
    <w:p w14:paraId="13BC2018" w14:textId="77777777" w:rsidR="00D760D7" w:rsidRPr="00FF0F27" w:rsidRDefault="00D760D7" w:rsidP="00D760D7">
      <w:pPr>
        <w:spacing w:after="0"/>
        <w:jc w:val="center"/>
        <w:rPr>
          <w:rFonts w:ascii="Times New Roman" w:eastAsia="Times New Roman" w:hAnsi="Times New Roman"/>
          <w:sz w:val="28"/>
          <w:szCs w:val="28"/>
        </w:rPr>
      </w:pPr>
      <w:bookmarkStart w:id="14" w:name="z2752"/>
      <w:bookmarkEnd w:id="13"/>
      <w:r w:rsidRPr="00FF0F27">
        <w:rPr>
          <w:rFonts w:ascii="Times New Roman" w:eastAsia="Times New Roman" w:hAnsi="Times New Roman"/>
          <w:b/>
          <w:color w:val="000000"/>
          <w:sz w:val="28"/>
          <w:szCs w:val="28"/>
        </w:rPr>
        <w:t>2. Сумма Договора и условия оплаты</w:t>
      </w:r>
    </w:p>
    <w:p w14:paraId="3327FE2E" w14:textId="77777777" w:rsidR="00D760D7" w:rsidRPr="00FF0F27" w:rsidRDefault="00D760D7" w:rsidP="00D760D7">
      <w:pPr>
        <w:spacing w:after="0"/>
        <w:ind w:firstLine="708"/>
        <w:jc w:val="both"/>
        <w:rPr>
          <w:rFonts w:ascii="Times New Roman" w:eastAsia="Times New Roman" w:hAnsi="Times New Roman"/>
          <w:sz w:val="28"/>
          <w:szCs w:val="28"/>
        </w:rPr>
      </w:pPr>
      <w:bookmarkStart w:id="15" w:name="z2753"/>
      <w:bookmarkEnd w:id="14"/>
      <w:r w:rsidRPr="00FF0F27">
        <w:rPr>
          <w:rFonts w:ascii="Times New Roman" w:eastAsia="Times New Roman" w:hAnsi="Times New Roman"/>
          <w:color w:val="000000"/>
          <w:sz w:val="28"/>
          <w:szCs w:val="28"/>
        </w:rPr>
        <w:t>2.1. Общая сумма Договора определяется Приложением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p w14:paraId="204EECCD" w14:textId="77777777" w:rsidR="00D760D7" w:rsidRPr="00FF0F27" w:rsidRDefault="00D760D7" w:rsidP="00D760D7">
      <w:pPr>
        <w:spacing w:after="0"/>
        <w:ind w:firstLine="708"/>
        <w:jc w:val="both"/>
        <w:rPr>
          <w:rFonts w:ascii="Times New Roman" w:eastAsia="Times New Roman" w:hAnsi="Times New Roman"/>
          <w:color w:val="000000"/>
          <w:sz w:val="28"/>
          <w:szCs w:val="28"/>
        </w:rPr>
      </w:pPr>
      <w:bookmarkStart w:id="16" w:name="z2756"/>
      <w:bookmarkEnd w:id="15"/>
      <w:r w:rsidRPr="00FF0F27">
        <w:rPr>
          <w:rFonts w:ascii="Times New Roman" w:eastAsia="Times New Roman" w:hAnsi="Times New Roman"/>
          <w:color w:val="000000"/>
          <w:sz w:val="28"/>
          <w:szCs w:val="28"/>
        </w:rPr>
        <w:t>2.2. Оплата Услуг Заказчиком осуществляется в следующем порядке:</w:t>
      </w:r>
    </w:p>
    <w:p w14:paraId="0EDF2FE5" w14:textId="77777777" w:rsidR="00D760D7" w:rsidRPr="00FF0F27" w:rsidRDefault="00D760D7" w:rsidP="00D760D7">
      <w:pPr>
        <w:spacing w:after="0"/>
        <w:ind w:firstLine="708"/>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2.2.1. в течение 10 (десяти) банковских дней с момента подписания настоящего Договора, Заказчик оплачивает Исполнителю ____% от общей суммы Договора, что составляет _______________________________________ тенге, путем перечисления на банковский счет Исполнителя, указанный в настоящем Договоре, на основании счета на оплату;</w:t>
      </w:r>
    </w:p>
    <w:p w14:paraId="233D193E" w14:textId="77777777" w:rsidR="00D760D7" w:rsidRPr="00FF0F27" w:rsidRDefault="00D760D7" w:rsidP="00D760D7">
      <w:pPr>
        <w:spacing w:after="0"/>
        <w:ind w:firstLine="708"/>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2.2.2. в срок до_____, Заказчик оплачивает Исполнителю ___% от общей суммы Договора, что составляет сумму в размере ______________________________ тенге;</w:t>
      </w:r>
    </w:p>
    <w:p w14:paraId="79FE2A13" w14:textId="77777777" w:rsidR="00D760D7" w:rsidRPr="00FF0F27" w:rsidRDefault="00D760D7" w:rsidP="00D760D7">
      <w:pPr>
        <w:spacing w:after="0"/>
        <w:ind w:firstLine="708"/>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2.2.3. оставшуюся сумму в размере _____% от общей суммы Договора, что составляет ____________________________________ тенге, Заказчик выплачивает Исполнителю в течение 10 (десяти) банковских дней после подписания соответствующего акта оказанных услуг на основании счета-фактуры, путем перечисления на банковский счет Исполнителя, указанный в настоящем Договоре.</w:t>
      </w:r>
    </w:p>
    <w:p w14:paraId="26A110D7" w14:textId="77777777" w:rsidR="00D760D7" w:rsidRPr="00FF0F27" w:rsidRDefault="00D760D7" w:rsidP="00D760D7">
      <w:pPr>
        <w:spacing w:after="0"/>
        <w:ind w:firstLine="708"/>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2.3. Заказчик имеет право в одностороннем порядке удерживать из причитающихся Исполнителю денег по Договору, денежные суммы, связанные с ненадлежащим выполнением обязательств Исполнителя по Договору. Основаниями для удержания являются документы, подтверждающие невыполнение Исполнителем своих договорных обязательств.</w:t>
      </w:r>
    </w:p>
    <w:p w14:paraId="0C0FDE5A" w14:textId="50647B57" w:rsidR="00D760D7" w:rsidRPr="00FF0F27" w:rsidRDefault="006962C9" w:rsidP="006721A3">
      <w:pPr>
        <w:spacing w:after="0"/>
        <w:ind w:firstLine="708"/>
        <w:rPr>
          <w:rFonts w:ascii="Times New Roman" w:eastAsia="Times New Roman" w:hAnsi="Times New Roman"/>
          <w:color w:val="000000"/>
          <w:sz w:val="28"/>
          <w:szCs w:val="28"/>
        </w:rPr>
      </w:pPr>
      <w:bookmarkStart w:id="17" w:name="z2764"/>
      <w:bookmarkEnd w:id="16"/>
      <w:r w:rsidRPr="00FF0F27">
        <w:rPr>
          <w:rFonts w:ascii="Times New Roman" w:eastAsia="Times New Roman" w:hAnsi="Times New Roman"/>
          <w:color w:val="000000"/>
          <w:sz w:val="28"/>
          <w:szCs w:val="28"/>
        </w:rPr>
        <w:t>Новый пункт&gt;</w:t>
      </w:r>
    </w:p>
    <w:p w14:paraId="57D1D8CB"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3. Обязательства Сторон</w:t>
      </w:r>
    </w:p>
    <w:p w14:paraId="2876C322" w14:textId="77777777" w:rsidR="00D760D7" w:rsidRPr="00FF0F27" w:rsidRDefault="00D760D7" w:rsidP="00D760D7">
      <w:pPr>
        <w:spacing w:after="0"/>
        <w:jc w:val="both"/>
        <w:rPr>
          <w:rFonts w:ascii="Times New Roman" w:eastAsia="Times New Roman" w:hAnsi="Times New Roman"/>
          <w:sz w:val="28"/>
          <w:szCs w:val="28"/>
        </w:rPr>
      </w:pPr>
      <w:bookmarkStart w:id="18" w:name="z2765"/>
      <w:bookmarkEnd w:id="1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3.1. Поставщик обязуется:</w:t>
      </w:r>
    </w:p>
    <w:p w14:paraId="6F28AB97" w14:textId="77777777" w:rsidR="00D760D7" w:rsidRPr="00FF0F27" w:rsidRDefault="00D760D7" w:rsidP="00D760D7">
      <w:pPr>
        <w:spacing w:after="0"/>
        <w:jc w:val="both"/>
        <w:rPr>
          <w:rFonts w:ascii="Times New Roman" w:eastAsia="Times New Roman" w:hAnsi="Times New Roman"/>
          <w:sz w:val="28"/>
          <w:szCs w:val="28"/>
        </w:rPr>
      </w:pPr>
      <w:bookmarkStart w:id="19" w:name="z2766"/>
      <w:bookmarkEnd w:id="1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 обеспечить полное и надлежащее исполнение взятых на себя обязательств по Договору;</w:t>
      </w:r>
    </w:p>
    <w:p w14:paraId="064BC18F" w14:textId="77777777" w:rsidR="00D760D7" w:rsidRPr="00FF0F27" w:rsidRDefault="00D760D7" w:rsidP="00D760D7">
      <w:pPr>
        <w:spacing w:after="0"/>
        <w:jc w:val="both"/>
        <w:rPr>
          <w:rFonts w:ascii="Times New Roman" w:eastAsia="Times New Roman" w:hAnsi="Times New Roman"/>
          <w:sz w:val="28"/>
          <w:szCs w:val="28"/>
        </w:rPr>
      </w:pPr>
      <w:bookmarkStart w:id="20" w:name="z2767"/>
      <w:bookmarkEnd w:id="1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2) в течение пяти банковских дней со дня заключения Договора, внести сумму обеспечения исполнения Договора в размере 1 процента от общей суммы Договора равную ________________________ тенге</w:t>
      </w:r>
      <w:bookmarkStart w:id="21" w:name="z2770"/>
      <w:bookmarkEnd w:id="20"/>
      <w:r w:rsidRPr="00FF0F27">
        <w:rPr>
          <w:rFonts w:ascii="Times New Roman" w:eastAsia="Times New Roman" w:hAnsi="Times New Roman"/>
          <w:color w:val="000000"/>
          <w:sz w:val="28"/>
          <w:szCs w:val="28"/>
        </w:rPr>
        <w:t>.</w:t>
      </w:r>
    </w:p>
    <w:p w14:paraId="234D4E9D" w14:textId="77777777" w:rsidR="00D760D7" w:rsidRPr="00FF0F27" w:rsidRDefault="00D760D7" w:rsidP="00D760D7">
      <w:pPr>
        <w:spacing w:after="0"/>
        <w:jc w:val="both"/>
        <w:rPr>
          <w:rFonts w:ascii="Times New Roman" w:eastAsia="Times New Roman" w:hAnsi="Times New Roman"/>
          <w:sz w:val="28"/>
          <w:szCs w:val="28"/>
        </w:rPr>
      </w:pPr>
      <w:bookmarkStart w:id="22" w:name="z2771"/>
      <w:bookmarkEnd w:id="21"/>
      <w:r w:rsidRPr="00FF0F27">
        <w:rPr>
          <w:rFonts w:ascii="Times New Roman" w:eastAsia="Times New Roman" w:hAnsi="Times New Roman"/>
          <w:color w:val="000000"/>
          <w:sz w:val="28"/>
          <w:szCs w:val="28"/>
          <w:lang w:val="en-US"/>
        </w:rPr>
        <w:lastRenderedPageBreak/>
        <w:t>     </w:t>
      </w:r>
      <w:r w:rsidRPr="00FF0F27">
        <w:rPr>
          <w:rFonts w:ascii="Times New Roman" w:eastAsia="Times New Roman" w:hAnsi="Times New Roman"/>
          <w:color w:val="000000"/>
          <w:sz w:val="28"/>
          <w:szCs w:val="28"/>
        </w:rPr>
        <w:t xml:space="preserve"> </w:t>
      </w:r>
      <w:bookmarkStart w:id="23" w:name="z2772"/>
      <w:bookmarkEnd w:id="22"/>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14:paraId="67CD9155" w14:textId="77777777" w:rsidR="00D760D7" w:rsidRPr="00FF0F27" w:rsidRDefault="00D760D7" w:rsidP="00D760D7">
      <w:pPr>
        <w:spacing w:after="0"/>
        <w:ind w:firstLine="720"/>
        <w:jc w:val="both"/>
        <w:rPr>
          <w:rFonts w:ascii="Times New Roman" w:eastAsia="Times New Roman" w:hAnsi="Times New Roman"/>
          <w:sz w:val="28"/>
          <w:szCs w:val="28"/>
        </w:rPr>
      </w:pPr>
      <w:bookmarkStart w:id="24" w:name="z2773"/>
      <w:bookmarkEnd w:id="23"/>
      <w:r w:rsidRPr="00FF0F27">
        <w:rPr>
          <w:rFonts w:ascii="Times New Roman" w:eastAsia="Times New Roman" w:hAnsi="Times New Roman"/>
          <w:color w:val="000000"/>
          <w:sz w:val="28"/>
          <w:szCs w:val="28"/>
        </w:rPr>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14:paraId="544D61D7" w14:textId="77777777" w:rsidR="00D760D7" w:rsidRPr="00FF0F27" w:rsidRDefault="00D760D7" w:rsidP="00D760D7">
      <w:pPr>
        <w:spacing w:after="0"/>
        <w:jc w:val="both"/>
        <w:rPr>
          <w:rFonts w:ascii="Times New Roman" w:eastAsia="Times New Roman" w:hAnsi="Times New Roman"/>
          <w:sz w:val="28"/>
          <w:szCs w:val="28"/>
        </w:rPr>
      </w:pPr>
      <w:bookmarkStart w:id="25" w:name="z2774"/>
      <w:bookmarkEnd w:id="2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14:paraId="37AF4787" w14:textId="77777777" w:rsidR="00D760D7" w:rsidRPr="00FF0F27" w:rsidRDefault="00D760D7" w:rsidP="00D760D7">
      <w:pPr>
        <w:spacing w:after="0"/>
        <w:jc w:val="both"/>
        <w:rPr>
          <w:rFonts w:ascii="Times New Roman" w:eastAsia="Times New Roman" w:hAnsi="Times New Roman"/>
          <w:sz w:val="28"/>
          <w:szCs w:val="28"/>
        </w:rPr>
      </w:pPr>
      <w:bookmarkStart w:id="26" w:name="z2775"/>
      <w:bookmarkEnd w:id="2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6) по первому требованию Заказчика предоставлять информацию о ходе исполнения обязательств по Договору;</w:t>
      </w:r>
    </w:p>
    <w:p w14:paraId="5A57D863" w14:textId="77777777" w:rsidR="00D760D7" w:rsidRPr="00FF0F27" w:rsidRDefault="00D760D7" w:rsidP="00D760D7">
      <w:pPr>
        <w:spacing w:after="0"/>
        <w:jc w:val="both"/>
        <w:rPr>
          <w:rFonts w:ascii="Times New Roman" w:eastAsia="Times New Roman" w:hAnsi="Times New Roman"/>
          <w:sz w:val="28"/>
          <w:szCs w:val="28"/>
        </w:rPr>
      </w:pPr>
      <w:bookmarkStart w:id="27" w:name="z2776"/>
      <w:bookmarkEnd w:id="2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14:paraId="77153FB4" w14:textId="77777777" w:rsidR="00D760D7" w:rsidRPr="00FF0F27" w:rsidRDefault="00D760D7" w:rsidP="00D760D7">
      <w:pPr>
        <w:spacing w:after="0"/>
        <w:jc w:val="both"/>
        <w:rPr>
          <w:rFonts w:ascii="Times New Roman" w:eastAsia="Times New Roman" w:hAnsi="Times New Roman"/>
          <w:sz w:val="28"/>
          <w:szCs w:val="28"/>
        </w:rPr>
      </w:pPr>
      <w:bookmarkStart w:id="28" w:name="z2777"/>
      <w:bookmarkEnd w:id="2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8) оформить и направить Заказчику акт оказанных услуг;</w:t>
      </w:r>
    </w:p>
    <w:p w14:paraId="0539D242" w14:textId="77777777" w:rsidR="00D760D7" w:rsidRPr="00FF0F27" w:rsidRDefault="00D760D7" w:rsidP="00D760D7">
      <w:pPr>
        <w:spacing w:after="0"/>
        <w:jc w:val="both"/>
        <w:rPr>
          <w:rFonts w:ascii="Times New Roman" w:eastAsia="Times New Roman" w:hAnsi="Times New Roman"/>
          <w:sz w:val="28"/>
          <w:szCs w:val="28"/>
        </w:rPr>
      </w:pPr>
      <w:bookmarkStart w:id="29" w:name="z2778"/>
      <w:bookmarkEnd w:id="2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14:paraId="1643D6D1" w14:textId="77777777" w:rsidR="00D760D7" w:rsidRPr="00FF0F27" w:rsidRDefault="00D760D7" w:rsidP="00D760D7">
      <w:pPr>
        <w:spacing w:after="0"/>
        <w:ind w:firstLine="720"/>
        <w:jc w:val="both"/>
        <w:rPr>
          <w:rFonts w:ascii="Times New Roman" w:eastAsia="Times New Roman" w:hAnsi="Times New Roman"/>
          <w:color w:val="000000"/>
          <w:sz w:val="28"/>
          <w:szCs w:val="28"/>
        </w:rPr>
      </w:pPr>
      <w:bookmarkStart w:id="30" w:name="z2779"/>
      <w:bookmarkEnd w:id="29"/>
      <w:r w:rsidRPr="00FF0F27">
        <w:rPr>
          <w:rFonts w:ascii="Times New Roman" w:eastAsia="Times New Roman" w:hAnsi="Times New Roman"/>
          <w:color w:val="000000"/>
          <w:sz w:val="28"/>
          <w:szCs w:val="28"/>
        </w:rPr>
        <w:t>10) оказать услуги лично, собственными силами и средствами (а также силами и средствами соисполнителей) и за свой счет устранять допущенные недостатки в результате предоставления Услуг, которые могут повлечь отступления от требований, предусмотренных в Технической спецификации;</w:t>
      </w:r>
    </w:p>
    <w:p w14:paraId="4394C32D" w14:textId="4B8019CD"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11) представлять на утверждение Заказчику сценарный план/лист проведения мероприятий, образцы продукции, сценарии мероприятий, имиджевых и </w:t>
      </w:r>
      <w:proofErr w:type="spellStart"/>
      <w:r w:rsidRPr="00FF0F27">
        <w:rPr>
          <w:rFonts w:ascii="Times New Roman" w:eastAsia="Times New Roman" w:hAnsi="Times New Roman"/>
          <w:color w:val="000000"/>
          <w:sz w:val="28"/>
          <w:szCs w:val="28"/>
        </w:rPr>
        <w:t>анонсовых</w:t>
      </w:r>
      <w:proofErr w:type="spellEnd"/>
      <w:r w:rsidRPr="00FF0F27">
        <w:rPr>
          <w:rFonts w:ascii="Times New Roman" w:eastAsia="Times New Roman" w:hAnsi="Times New Roman"/>
          <w:color w:val="000000"/>
          <w:sz w:val="28"/>
          <w:szCs w:val="28"/>
        </w:rPr>
        <w:t xml:space="preserve"> статей, а также иных предоставляемых Услуг в соответствии с настоящим Договором;</w:t>
      </w:r>
    </w:p>
    <w:p w14:paraId="3D10787A" w14:textId="77777777" w:rsidR="00D760D7" w:rsidRPr="00FF0F27" w:rsidRDefault="00D760D7" w:rsidP="00D760D7">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12) предоставлять Заказчику документы и информацию для целей контроля за надлежащим исполнением Исполнителем условий настоящего Договора. Предоставлять Заказчику отчет (ы) об оказании отдельных этапов/видов Услуг не позднее чем 5 (пяти) банковских дней после выполнения услуг за период, указанный в Приложении №1, с предоставлением подтверждающих документов (ведомость результатов на бумажном носителе, журнал регистрации участников и болельщиков на бумажном носителе и в электронном виде с указанием ФИО, наименования компании, электронной почты, контактного телефона  и пр.);</w:t>
      </w:r>
    </w:p>
    <w:p w14:paraId="3BEAC613"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lastRenderedPageBreak/>
        <w:t>13) нести полную ответственность перед Заказчиком и государственными контролирующими органами за возможные происшествия, возникающие в результате несоблюдения требований безопасности (в том числе пожарной безопасности), охраны труда и окружающей среды, со сказывающимися последствиями на Заказчике, исполнителе и/или соисполнителей, но не ограничиваясь вышеуказанными нарушениями;</w:t>
      </w:r>
    </w:p>
    <w:p w14:paraId="38BD9401"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14) в случае предъявления штрафных санкций государственными контролирующими органами и иными третьими лицами Заказчику за возможные происшествия, происшедшие в результате деятельности Исполнителя в ходе оказания Услуг, нести полную материальную ответственность за выплаты вследствие возникшего ущерба;  </w:t>
      </w:r>
    </w:p>
    <w:p w14:paraId="5BE3C0AE" w14:textId="0C6AA7C4"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15) выполнять санитарно-эпидемиологические требования при организации </w:t>
      </w:r>
      <w:r w:rsidR="00750795" w:rsidRPr="00FF0F27">
        <w:rPr>
          <w:rFonts w:ascii="Times New Roman" w:eastAsia="Times New Roman" w:hAnsi="Times New Roman"/>
          <w:color w:val="000000"/>
          <w:sz w:val="28"/>
          <w:szCs w:val="28"/>
        </w:rPr>
        <w:t>питания, в</w:t>
      </w:r>
      <w:r w:rsidRPr="00FF0F27">
        <w:rPr>
          <w:rFonts w:ascii="Times New Roman" w:eastAsia="Times New Roman" w:hAnsi="Times New Roman"/>
          <w:color w:val="000000"/>
          <w:sz w:val="28"/>
          <w:szCs w:val="28"/>
        </w:rPr>
        <w:t xml:space="preserve"> частности при приготовлении пищи и напитков, их хранении и реализации, для предотвращения возникновения и распространения инфекционных заболеваний и массовых неинфекционных заболеваний (отравлений);</w:t>
      </w:r>
    </w:p>
    <w:p w14:paraId="4B628CD7" w14:textId="21B2E175"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16) нести ответственность за несвоевременное и некачественное оказание всех видов услуг, предусмотренных настоящим Договором, а также нести ответственность за деятельность соисполнителей/субподрядчиков;</w:t>
      </w:r>
    </w:p>
    <w:p w14:paraId="1EC1F717" w14:textId="66800318"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w:t>
      </w:r>
      <w:r w:rsidR="00711900" w:rsidRPr="00FF0F27">
        <w:rPr>
          <w:rFonts w:ascii="Times New Roman" w:eastAsia="Times New Roman" w:hAnsi="Times New Roman"/>
          <w:color w:val="000000"/>
          <w:sz w:val="28"/>
          <w:szCs w:val="28"/>
        </w:rPr>
        <w:t>7</w:t>
      </w:r>
      <w:r w:rsidRPr="00FF0F27">
        <w:rPr>
          <w:rFonts w:ascii="Times New Roman" w:eastAsia="Times New Roman" w:hAnsi="Times New Roman"/>
          <w:color w:val="000000"/>
          <w:sz w:val="28"/>
          <w:szCs w:val="28"/>
        </w:rPr>
        <w:t xml:space="preserve">) самостоятельно нести </w:t>
      </w:r>
      <w:proofErr w:type="gramStart"/>
      <w:r w:rsidRPr="00FF0F27">
        <w:rPr>
          <w:rFonts w:ascii="Times New Roman" w:eastAsia="Times New Roman" w:hAnsi="Times New Roman"/>
          <w:color w:val="000000"/>
          <w:sz w:val="28"/>
          <w:szCs w:val="28"/>
        </w:rPr>
        <w:t>расходы</w:t>
      </w:r>
      <w:proofErr w:type="gramEnd"/>
      <w:r w:rsidRPr="00FF0F27">
        <w:rPr>
          <w:rFonts w:ascii="Times New Roman" w:eastAsia="Times New Roman" w:hAnsi="Times New Roman"/>
          <w:color w:val="000000"/>
          <w:sz w:val="28"/>
          <w:szCs w:val="28"/>
        </w:rPr>
        <w:t xml:space="preserve"> связанные с возмещением ущерба, в случае уничтожения и/или повреждения персоналом и/или приглашенными лицами имущества мест оказания Услуг; </w:t>
      </w:r>
    </w:p>
    <w:p w14:paraId="1230DED0" w14:textId="58039565"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w:t>
      </w:r>
      <w:r w:rsidR="00711900" w:rsidRPr="00FF0F27">
        <w:rPr>
          <w:rFonts w:ascii="Times New Roman" w:eastAsia="Times New Roman" w:hAnsi="Times New Roman"/>
          <w:color w:val="000000"/>
          <w:sz w:val="28"/>
          <w:szCs w:val="28"/>
        </w:rPr>
        <w:t>8</w:t>
      </w:r>
      <w:r w:rsidRPr="00FF0F27">
        <w:rPr>
          <w:rFonts w:ascii="Times New Roman" w:eastAsia="Times New Roman" w:hAnsi="Times New Roman"/>
          <w:color w:val="000000"/>
          <w:sz w:val="28"/>
          <w:szCs w:val="28"/>
        </w:rPr>
        <w:t>) оплатить за свой счёт ущерб третьим лицам, нанесённый по его вине и/или по вине сотрудников Исполнителя и/или субподрядчиков Исполнителя при оказании Услуг, в том числе, в случае неинфекционных заболеваний (отравлений);</w:t>
      </w:r>
    </w:p>
    <w:p w14:paraId="77E0808A" w14:textId="1C873031" w:rsidR="00D760D7" w:rsidRPr="00FF0F27" w:rsidRDefault="00711900"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19</w:t>
      </w:r>
      <w:r w:rsidR="00D760D7" w:rsidRPr="00FF0F27">
        <w:rPr>
          <w:rFonts w:ascii="Times New Roman" w:eastAsia="Times New Roman" w:hAnsi="Times New Roman"/>
          <w:color w:val="000000"/>
          <w:sz w:val="28"/>
          <w:szCs w:val="28"/>
        </w:rPr>
        <w:t>) нести в полном объёме ответственность за ущерб, причинённый Заказчику в результате судебных решений по иску третьих лиц за действия персонала Исполнителя и субподрядчиков Исполнителя;</w:t>
      </w:r>
    </w:p>
    <w:p w14:paraId="7AB02A10" w14:textId="09507BE1"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0</w:t>
      </w:r>
      <w:r w:rsidRPr="00FF0F27">
        <w:rPr>
          <w:rFonts w:ascii="Times New Roman" w:eastAsia="Times New Roman" w:hAnsi="Times New Roman"/>
          <w:color w:val="000000"/>
          <w:sz w:val="28"/>
          <w:szCs w:val="28"/>
        </w:rPr>
        <w:t xml:space="preserve">) оплатить штрафные санкции административных и надзорных органов за допущенные по вине Исполнителя и субподрядчиков Исполнителя нарушения при оказании Услуг, нарушения действующих санитарно-эпидемиологических требований при организации питания и </w:t>
      </w:r>
      <w:proofErr w:type="gramStart"/>
      <w:r w:rsidRPr="00FF0F27">
        <w:rPr>
          <w:rFonts w:ascii="Times New Roman" w:eastAsia="Times New Roman" w:hAnsi="Times New Roman"/>
          <w:color w:val="000000"/>
          <w:sz w:val="28"/>
          <w:szCs w:val="28"/>
        </w:rPr>
        <w:t>другие нарушения</w:t>
      </w:r>
      <w:proofErr w:type="gramEnd"/>
      <w:r w:rsidRPr="00FF0F27">
        <w:rPr>
          <w:rFonts w:ascii="Times New Roman" w:eastAsia="Times New Roman" w:hAnsi="Times New Roman"/>
          <w:color w:val="000000"/>
          <w:sz w:val="28"/>
          <w:szCs w:val="28"/>
        </w:rPr>
        <w:t xml:space="preserve"> и упущения;</w:t>
      </w:r>
    </w:p>
    <w:p w14:paraId="534A926F" w14:textId="6FAD236D"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1</w:t>
      </w:r>
      <w:r w:rsidRPr="00FF0F27">
        <w:rPr>
          <w:rFonts w:ascii="Times New Roman" w:eastAsia="Times New Roman" w:hAnsi="Times New Roman"/>
          <w:color w:val="000000"/>
          <w:sz w:val="28"/>
          <w:szCs w:val="28"/>
        </w:rPr>
        <w:t>) Исполнитель ни полностью, ни частично не имеет права передавать кому-либо свои обязательства по Договору без предварительного письменного согласия Заказчика;</w:t>
      </w:r>
    </w:p>
    <w:p w14:paraId="6EE09871" w14:textId="603511BE"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2</w:t>
      </w:r>
      <w:r w:rsidRPr="00FF0F27">
        <w:rPr>
          <w:rFonts w:ascii="Times New Roman" w:eastAsia="Times New Roman" w:hAnsi="Times New Roman"/>
          <w:color w:val="000000"/>
          <w:sz w:val="28"/>
          <w:szCs w:val="28"/>
        </w:rPr>
        <w:t>) не передавать отснятые фото- и видеоматериалы третьим лицам, а в случае попытки посторонних лиц получить их – немедленно сообщать об этом Заказчику;</w:t>
      </w:r>
    </w:p>
    <w:p w14:paraId="39452B60" w14:textId="6EF69DAE"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lastRenderedPageBreak/>
        <w:t>2</w:t>
      </w:r>
      <w:r w:rsidR="00711900" w:rsidRPr="00FF0F27">
        <w:rPr>
          <w:rFonts w:ascii="Times New Roman" w:eastAsia="Times New Roman" w:hAnsi="Times New Roman"/>
          <w:color w:val="000000"/>
          <w:sz w:val="28"/>
          <w:szCs w:val="28"/>
        </w:rPr>
        <w:t>3</w:t>
      </w:r>
      <w:r w:rsidRPr="00FF0F27">
        <w:rPr>
          <w:rFonts w:ascii="Times New Roman" w:eastAsia="Times New Roman" w:hAnsi="Times New Roman"/>
          <w:color w:val="000000"/>
          <w:sz w:val="28"/>
          <w:szCs w:val="28"/>
        </w:rPr>
        <w:t>) в случае расторжения Договора, в течение 5 (пяти) банковских дней произвести сверку с Заказчиком по объему и стоимости оказанных услуг с предоставлением документов, подтверждающих фактически понесенные затраты. В случае оказания Исполнителем услуг в меньшем объеме, чем по факту оплачено Заказчиком, Исполнитель обязуется в течение 5 (пяти) банковских дней осуществить возврат суммы за вычетом фактически понесенных затрат, подтверждённых соответствующими документами и принятых Заказчиком, путем перечисления средств на расчетный счет Заказчика, указанный в настоящем Договоре;</w:t>
      </w:r>
    </w:p>
    <w:p w14:paraId="2D9DD353" w14:textId="060C1F7D"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4</w:t>
      </w:r>
      <w:r w:rsidRPr="00FF0F27">
        <w:rPr>
          <w:rFonts w:ascii="Times New Roman" w:eastAsia="Times New Roman" w:hAnsi="Times New Roman"/>
          <w:color w:val="000000"/>
          <w:sz w:val="28"/>
          <w:szCs w:val="28"/>
        </w:rPr>
        <w:t>) в случае наступления обстоятельств, препятствующих исполнению настоящего Договора, незамедлительно уведомить об этом Заказчика;</w:t>
      </w:r>
    </w:p>
    <w:p w14:paraId="1AC0DBA4" w14:textId="74AE139D"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5</w:t>
      </w:r>
      <w:r w:rsidRPr="00FF0F27">
        <w:rPr>
          <w:rFonts w:ascii="Times New Roman" w:eastAsia="Times New Roman" w:hAnsi="Times New Roman"/>
          <w:color w:val="000000"/>
          <w:sz w:val="28"/>
          <w:szCs w:val="28"/>
        </w:rPr>
        <w:t xml:space="preserve">) не нарушать авторские, имущественные и </w:t>
      </w:r>
      <w:r w:rsidR="00750795" w:rsidRPr="00FF0F27">
        <w:rPr>
          <w:rFonts w:ascii="Times New Roman" w:eastAsia="Times New Roman" w:hAnsi="Times New Roman"/>
          <w:color w:val="000000"/>
          <w:sz w:val="28"/>
          <w:szCs w:val="28"/>
        </w:rPr>
        <w:t>иные права третьих лиц,</w:t>
      </w:r>
      <w:r w:rsidRPr="00FF0F27">
        <w:rPr>
          <w:rFonts w:ascii="Times New Roman" w:eastAsia="Times New Roman" w:hAnsi="Times New Roman"/>
          <w:color w:val="000000"/>
          <w:sz w:val="28"/>
          <w:szCs w:val="28"/>
        </w:rPr>
        <w:t xml:space="preserve"> и Заказчика на рекламные материалы, используемые в процессе исполнения Договора;</w:t>
      </w:r>
    </w:p>
    <w:p w14:paraId="73B6D6CD" w14:textId="31A8A571"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6</w:t>
      </w:r>
      <w:r w:rsidRPr="00FF0F27">
        <w:rPr>
          <w:rFonts w:ascii="Times New Roman" w:eastAsia="Times New Roman" w:hAnsi="Times New Roman"/>
          <w:color w:val="000000"/>
          <w:sz w:val="28"/>
          <w:szCs w:val="28"/>
        </w:rPr>
        <w:t xml:space="preserve">) по предварительной договоренности с Заказчиком, направлять своих уполномоченных </w:t>
      </w:r>
      <w:r w:rsidR="00750795" w:rsidRPr="00FF0F27">
        <w:rPr>
          <w:rFonts w:ascii="Times New Roman" w:eastAsia="Times New Roman" w:hAnsi="Times New Roman"/>
          <w:color w:val="000000"/>
          <w:sz w:val="28"/>
          <w:szCs w:val="28"/>
        </w:rPr>
        <w:t>представителей для</w:t>
      </w:r>
      <w:r w:rsidRPr="00FF0F27">
        <w:rPr>
          <w:rFonts w:ascii="Times New Roman" w:eastAsia="Times New Roman" w:hAnsi="Times New Roman"/>
          <w:color w:val="000000"/>
          <w:sz w:val="28"/>
          <w:szCs w:val="28"/>
        </w:rPr>
        <w:t xml:space="preserve"> участия в рабочих совещаниях Заказчика;</w:t>
      </w:r>
    </w:p>
    <w:p w14:paraId="485B6777" w14:textId="2DDFB22C"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w:t>
      </w:r>
      <w:r w:rsidR="00711900" w:rsidRPr="00FF0F27">
        <w:rPr>
          <w:rFonts w:ascii="Times New Roman" w:eastAsia="Times New Roman" w:hAnsi="Times New Roman"/>
          <w:color w:val="000000"/>
          <w:sz w:val="28"/>
          <w:szCs w:val="28"/>
        </w:rPr>
        <w:t>7</w:t>
      </w:r>
      <w:r w:rsidRPr="00FF0F27">
        <w:rPr>
          <w:rFonts w:ascii="Times New Roman" w:eastAsia="Times New Roman" w:hAnsi="Times New Roman"/>
          <w:color w:val="000000"/>
          <w:sz w:val="28"/>
          <w:szCs w:val="28"/>
        </w:rPr>
        <w:t>) не раскрывать без предварительного письменного согласия Заказчика кому-либо содержание Договора или какого-либо из его положений,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в той или иной мере, насколько это необходимо для выполнения Договорных обязательств.</w:t>
      </w:r>
    </w:p>
    <w:p w14:paraId="759D16C5" w14:textId="77777777" w:rsidR="00D760D7" w:rsidRPr="00FF0F27" w:rsidRDefault="00D760D7" w:rsidP="00D760D7">
      <w:pPr>
        <w:spacing w:after="0"/>
        <w:jc w:val="both"/>
        <w:rPr>
          <w:rFonts w:ascii="Times New Roman" w:eastAsia="Times New Roman" w:hAnsi="Times New Roman"/>
          <w:sz w:val="28"/>
          <w:szCs w:val="28"/>
        </w:rPr>
      </w:pPr>
      <w:bookmarkStart w:id="31" w:name="z2780"/>
      <w:bookmarkEnd w:id="3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3.2. Поставщик вправе:</w:t>
      </w:r>
    </w:p>
    <w:p w14:paraId="267F7BE7" w14:textId="77777777" w:rsidR="00D760D7" w:rsidRPr="00FF0F27" w:rsidRDefault="00D760D7" w:rsidP="00D760D7">
      <w:pPr>
        <w:numPr>
          <w:ilvl w:val="0"/>
          <w:numId w:val="49"/>
        </w:numPr>
        <w:spacing w:after="0" w:line="259" w:lineRule="auto"/>
        <w:contextualSpacing/>
        <w:jc w:val="both"/>
        <w:rPr>
          <w:rFonts w:ascii="Times New Roman" w:eastAsia="Times New Roman" w:hAnsi="Times New Roman"/>
          <w:color w:val="000000"/>
          <w:sz w:val="28"/>
          <w:szCs w:val="28"/>
        </w:rPr>
      </w:pPr>
      <w:bookmarkStart w:id="32" w:name="z2781"/>
      <w:bookmarkEnd w:id="31"/>
      <w:r w:rsidRPr="00FF0F27">
        <w:rPr>
          <w:rFonts w:ascii="Times New Roman" w:eastAsia="Times New Roman" w:hAnsi="Times New Roman"/>
          <w:color w:val="000000"/>
          <w:sz w:val="28"/>
          <w:szCs w:val="28"/>
        </w:rPr>
        <w:t>требовать от Заказчика оплату за оказанные Услуги по Договору;</w:t>
      </w:r>
    </w:p>
    <w:p w14:paraId="03C11BF9"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2) самостоятельно определять специалистов, задействованных в предоставлении Услуг;</w:t>
      </w:r>
    </w:p>
    <w:p w14:paraId="225AC4C6" w14:textId="79C31ED1" w:rsidR="00D760D7" w:rsidRPr="00FF0F27" w:rsidRDefault="00D760D7" w:rsidP="00D760D7">
      <w:pPr>
        <w:spacing w:after="0"/>
        <w:jc w:val="both"/>
        <w:rPr>
          <w:rFonts w:ascii="Times New Roman" w:eastAsia="Times New Roman" w:hAnsi="Times New Roman"/>
          <w:color w:val="000000"/>
          <w:sz w:val="28"/>
          <w:szCs w:val="28"/>
        </w:rPr>
      </w:pPr>
      <w:bookmarkStart w:id="33" w:name="z2782"/>
      <w:bookmarkEnd w:id="32"/>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 на досрочное оказание Услуг, указанных в Приложении 1 к Договору, заранее согласовав с Заказчиком сроки выполнения.</w:t>
      </w:r>
    </w:p>
    <w:p w14:paraId="0F3BA4F1" w14:textId="77777777" w:rsidR="00D760D7" w:rsidRPr="00FF0F27" w:rsidRDefault="00D760D7" w:rsidP="00D760D7">
      <w:pPr>
        <w:spacing w:after="0"/>
        <w:jc w:val="both"/>
        <w:rPr>
          <w:rFonts w:ascii="Times New Roman" w:eastAsia="Times New Roman" w:hAnsi="Times New Roman"/>
          <w:sz w:val="28"/>
          <w:szCs w:val="28"/>
        </w:rPr>
      </w:pPr>
      <w:bookmarkStart w:id="34" w:name="z2783"/>
      <w:bookmarkEnd w:id="33"/>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3.3. Заказчик обязуется:</w:t>
      </w:r>
    </w:p>
    <w:p w14:paraId="7E337030" w14:textId="77777777" w:rsidR="00D760D7" w:rsidRPr="00FF0F27" w:rsidRDefault="00D760D7" w:rsidP="00D760D7">
      <w:pPr>
        <w:spacing w:after="0"/>
        <w:jc w:val="both"/>
        <w:rPr>
          <w:rFonts w:ascii="Times New Roman" w:eastAsia="Times New Roman" w:hAnsi="Times New Roman"/>
          <w:color w:val="000000"/>
          <w:sz w:val="28"/>
          <w:szCs w:val="28"/>
        </w:rPr>
      </w:pPr>
      <w:bookmarkStart w:id="35" w:name="z2784"/>
      <w:bookmarkEnd w:id="34"/>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 оказывать всевозможное содействие Исполнителю в период оказания услуг путем предоставления необходимой информации и документов;</w:t>
      </w:r>
    </w:p>
    <w:p w14:paraId="1663DBF3" w14:textId="77777777" w:rsidR="00D760D7" w:rsidRPr="00FF0F27" w:rsidRDefault="00D760D7" w:rsidP="00D760D7">
      <w:pPr>
        <w:spacing w:after="0"/>
        <w:jc w:val="both"/>
        <w:rPr>
          <w:rFonts w:ascii="Times New Roman" w:eastAsia="Times New Roman" w:hAnsi="Times New Roman"/>
          <w:sz w:val="28"/>
          <w:szCs w:val="28"/>
        </w:rPr>
      </w:pPr>
      <w:bookmarkStart w:id="36" w:name="z2785"/>
      <w:bookmarkEnd w:id="3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2) при выявлении несоответствий оказанных Услуг незамедлительно письменно уведомить Поставщика;</w:t>
      </w:r>
    </w:p>
    <w:p w14:paraId="0FF9AC28" w14:textId="77777777" w:rsidR="00D760D7" w:rsidRPr="00FF0F27" w:rsidRDefault="00D760D7" w:rsidP="00D760D7">
      <w:pPr>
        <w:spacing w:after="0"/>
        <w:jc w:val="both"/>
        <w:rPr>
          <w:rFonts w:ascii="Times New Roman" w:eastAsia="Times New Roman" w:hAnsi="Times New Roman"/>
          <w:sz w:val="28"/>
          <w:szCs w:val="28"/>
        </w:rPr>
      </w:pPr>
      <w:bookmarkStart w:id="37" w:name="z2786"/>
      <w:bookmarkEnd w:id="36"/>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 при приемке Услуг утвердить акт оказанных услуг либо отказать в принятии с указанием аргументированных обоснований ее непринятия в течение пяти дней;</w:t>
      </w:r>
    </w:p>
    <w:p w14:paraId="784E3AD1" w14:textId="77777777" w:rsidR="00D760D7" w:rsidRPr="00FF0F27" w:rsidRDefault="00D760D7" w:rsidP="00D760D7">
      <w:pPr>
        <w:spacing w:after="0"/>
        <w:jc w:val="both"/>
        <w:rPr>
          <w:rFonts w:ascii="Times New Roman" w:eastAsia="Times New Roman" w:hAnsi="Times New Roman"/>
          <w:sz w:val="28"/>
          <w:szCs w:val="28"/>
        </w:rPr>
      </w:pPr>
      <w:bookmarkStart w:id="38" w:name="z2787"/>
      <w:bookmarkEnd w:id="3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4)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w:t>
      </w:r>
      <w:r w:rsidRPr="00FF0F27">
        <w:rPr>
          <w:rFonts w:ascii="Times New Roman" w:eastAsia="Times New Roman" w:hAnsi="Times New Roman"/>
          <w:color w:val="000000"/>
          <w:sz w:val="28"/>
          <w:szCs w:val="28"/>
        </w:rPr>
        <w:lastRenderedPageBreak/>
        <w:t>фактуры в электронной форме в информационной системе электронных счетов-фактур;</w:t>
      </w:r>
    </w:p>
    <w:p w14:paraId="6C335E48" w14:textId="77777777" w:rsidR="00D760D7" w:rsidRPr="00FF0F27" w:rsidRDefault="00D760D7" w:rsidP="00D760D7">
      <w:pPr>
        <w:spacing w:after="0"/>
        <w:jc w:val="both"/>
        <w:rPr>
          <w:rFonts w:ascii="Times New Roman" w:eastAsia="Times New Roman" w:hAnsi="Times New Roman"/>
          <w:sz w:val="28"/>
          <w:szCs w:val="28"/>
        </w:rPr>
      </w:pPr>
      <w:bookmarkStart w:id="39" w:name="z2788"/>
      <w:bookmarkEnd w:id="3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5) произвести оплату в порядке и сроки, установленные настоящим Договором.</w:t>
      </w:r>
    </w:p>
    <w:p w14:paraId="09B4E1D3" w14:textId="77777777" w:rsidR="00D760D7" w:rsidRPr="00FF0F27" w:rsidRDefault="00D760D7" w:rsidP="00D760D7">
      <w:pPr>
        <w:spacing w:after="0"/>
        <w:jc w:val="both"/>
        <w:rPr>
          <w:rFonts w:ascii="Times New Roman" w:eastAsia="Times New Roman" w:hAnsi="Times New Roman"/>
          <w:sz w:val="28"/>
          <w:szCs w:val="28"/>
        </w:rPr>
      </w:pPr>
      <w:bookmarkStart w:id="40" w:name="z2789"/>
      <w:bookmarkEnd w:id="3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&lt;</w:t>
      </w:r>
      <w:r w:rsidRPr="00FF0F27">
        <w:rPr>
          <w:rFonts w:ascii="Times New Roman" w:eastAsia="Times New Roman" w:hAnsi="Times New Roman"/>
          <w:color w:val="000000"/>
          <w:sz w:val="28"/>
          <w:szCs w:val="28"/>
          <w:lang w:val="en-US"/>
        </w:rPr>
        <w:t>n</w:t>
      </w:r>
      <w:r w:rsidRPr="00FF0F27">
        <w:rPr>
          <w:rFonts w:ascii="Times New Roman" w:eastAsia="Times New Roman" w:hAnsi="Times New Roman"/>
          <w:color w:val="000000"/>
          <w:sz w:val="28"/>
          <w:szCs w:val="28"/>
        </w:rPr>
        <w:t>) новый подпункт&gt;</w:t>
      </w:r>
    </w:p>
    <w:p w14:paraId="7B482441" w14:textId="77777777" w:rsidR="00D760D7" w:rsidRPr="00FF0F27" w:rsidRDefault="00D760D7" w:rsidP="00D760D7">
      <w:pPr>
        <w:spacing w:after="0"/>
        <w:jc w:val="both"/>
        <w:rPr>
          <w:rFonts w:ascii="Times New Roman" w:eastAsia="Times New Roman" w:hAnsi="Times New Roman"/>
          <w:sz w:val="28"/>
          <w:szCs w:val="28"/>
        </w:rPr>
      </w:pPr>
      <w:bookmarkStart w:id="41" w:name="z2790"/>
      <w:bookmarkEnd w:id="4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3.4. Заказчик вправе:</w:t>
      </w:r>
    </w:p>
    <w:p w14:paraId="19A3D231" w14:textId="77777777" w:rsidR="00D760D7" w:rsidRPr="00FF0F27" w:rsidRDefault="00D760D7" w:rsidP="00D760D7">
      <w:pPr>
        <w:spacing w:after="0"/>
        <w:jc w:val="both"/>
        <w:rPr>
          <w:rFonts w:ascii="Times New Roman" w:eastAsia="Times New Roman" w:hAnsi="Times New Roman"/>
          <w:sz w:val="28"/>
          <w:szCs w:val="28"/>
        </w:rPr>
      </w:pPr>
      <w:bookmarkStart w:id="42" w:name="z2791"/>
      <w:bookmarkEnd w:id="4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 проверять качество оказанных Услуг;</w:t>
      </w:r>
    </w:p>
    <w:p w14:paraId="3CC36FF4" w14:textId="77777777" w:rsidR="00D760D7" w:rsidRPr="00FF0F27" w:rsidRDefault="00D760D7" w:rsidP="00D760D7">
      <w:pPr>
        <w:spacing w:after="0"/>
        <w:jc w:val="both"/>
        <w:rPr>
          <w:rFonts w:ascii="Times New Roman" w:eastAsia="Times New Roman" w:hAnsi="Times New Roman"/>
          <w:sz w:val="28"/>
          <w:szCs w:val="28"/>
        </w:rPr>
      </w:pPr>
      <w:bookmarkStart w:id="43" w:name="z2792"/>
      <w:bookmarkEnd w:id="42"/>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p w14:paraId="30AAA86D" w14:textId="5137D209" w:rsidR="00D760D7" w:rsidRPr="00FF0F27" w:rsidRDefault="006962C9" w:rsidP="006721A3">
      <w:pPr>
        <w:spacing w:after="0"/>
        <w:ind w:firstLine="708"/>
        <w:rPr>
          <w:rFonts w:ascii="Times New Roman" w:eastAsia="Times New Roman" w:hAnsi="Times New Roman"/>
          <w:color w:val="000000"/>
          <w:sz w:val="28"/>
          <w:szCs w:val="28"/>
        </w:rPr>
      </w:pPr>
      <w:bookmarkStart w:id="44" w:name="z2793"/>
      <w:bookmarkEnd w:id="43"/>
      <w:r w:rsidRPr="00FF0F27">
        <w:rPr>
          <w:rFonts w:ascii="Times New Roman" w:eastAsia="Times New Roman" w:hAnsi="Times New Roman"/>
          <w:color w:val="000000"/>
          <w:sz w:val="28"/>
          <w:szCs w:val="28"/>
        </w:rPr>
        <w:t>Новый пункт&gt;</w:t>
      </w:r>
    </w:p>
    <w:p w14:paraId="6581825A" w14:textId="77777777" w:rsidR="006962C9" w:rsidRPr="00FF0F27" w:rsidRDefault="006962C9" w:rsidP="006721A3">
      <w:pPr>
        <w:spacing w:after="0"/>
        <w:ind w:firstLine="708"/>
        <w:rPr>
          <w:rFonts w:ascii="Times New Roman" w:eastAsia="Times New Roman" w:hAnsi="Times New Roman"/>
          <w:color w:val="000000"/>
          <w:sz w:val="28"/>
          <w:szCs w:val="28"/>
        </w:rPr>
      </w:pPr>
    </w:p>
    <w:p w14:paraId="1E0C2DB3"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4. Проверка Услуг на соответствие технической спецификации</w:t>
      </w:r>
    </w:p>
    <w:p w14:paraId="5441E62C" w14:textId="77777777" w:rsidR="00D760D7" w:rsidRPr="00FF0F27" w:rsidRDefault="00D760D7" w:rsidP="00D760D7">
      <w:pPr>
        <w:spacing w:after="0"/>
        <w:jc w:val="both"/>
        <w:rPr>
          <w:rFonts w:ascii="Times New Roman" w:eastAsia="Times New Roman" w:hAnsi="Times New Roman"/>
          <w:sz w:val="28"/>
          <w:szCs w:val="28"/>
        </w:rPr>
      </w:pPr>
      <w:bookmarkStart w:id="45" w:name="z2794"/>
      <w:bookmarkEnd w:id="4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ab/>
        <w:t>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14:paraId="7F27FE06" w14:textId="77777777" w:rsidR="00D760D7" w:rsidRPr="00FF0F27" w:rsidRDefault="00D760D7" w:rsidP="00D760D7">
      <w:pPr>
        <w:spacing w:after="0"/>
        <w:jc w:val="both"/>
        <w:rPr>
          <w:rFonts w:ascii="Times New Roman" w:eastAsia="Times New Roman" w:hAnsi="Times New Roman"/>
          <w:sz w:val="28"/>
          <w:szCs w:val="28"/>
        </w:rPr>
      </w:pPr>
      <w:bookmarkStart w:id="46" w:name="z2795"/>
      <w:bookmarkEnd w:id="4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4.2. Услуги, оказываемые в рамках настоящего Договора, должны соответствовать или быть выше стандартов, указанных в технической спецификации.</w:t>
      </w:r>
    </w:p>
    <w:p w14:paraId="3C49166E" w14:textId="77777777" w:rsidR="00D760D7" w:rsidRPr="00FF0F27" w:rsidRDefault="00D760D7" w:rsidP="00D760D7">
      <w:pPr>
        <w:spacing w:after="0"/>
        <w:jc w:val="both"/>
        <w:rPr>
          <w:rFonts w:ascii="Times New Roman" w:eastAsia="Times New Roman" w:hAnsi="Times New Roman"/>
          <w:sz w:val="28"/>
          <w:szCs w:val="28"/>
        </w:rPr>
      </w:pPr>
      <w:bookmarkStart w:id="47" w:name="z2796"/>
      <w:bookmarkEnd w:id="4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4.3. Если результаты оказанных услуг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w:t>
      </w:r>
      <w:r w:rsidRPr="00FF0F27">
        <w:rPr>
          <w:rFonts w:ascii="Times New Roman" w:eastAsia="Times New Roman" w:hAnsi="Times New Roman"/>
          <w:color w:val="000000"/>
          <w:sz w:val="28"/>
          <w:szCs w:val="28"/>
          <w:lang w:val="en-US"/>
        </w:rPr>
        <w:t>c</w:t>
      </w:r>
      <w:r w:rsidRPr="00FF0F27">
        <w:rPr>
          <w:rFonts w:ascii="Times New Roman" w:eastAsia="Times New Roman" w:hAnsi="Times New Roman"/>
          <w:color w:val="000000"/>
          <w:sz w:val="28"/>
          <w:szCs w:val="28"/>
        </w:rPr>
        <w:t>рок устранения несоответствий&gt; с момента проверки.</w:t>
      </w:r>
    </w:p>
    <w:p w14:paraId="5AEE4350" w14:textId="77777777" w:rsidR="00D760D7" w:rsidRPr="00FF0F27" w:rsidRDefault="00D760D7" w:rsidP="00D760D7">
      <w:pPr>
        <w:spacing w:after="0"/>
        <w:jc w:val="both"/>
        <w:rPr>
          <w:rFonts w:ascii="Times New Roman" w:eastAsia="Times New Roman" w:hAnsi="Times New Roman"/>
          <w:sz w:val="28"/>
          <w:szCs w:val="28"/>
        </w:rPr>
      </w:pPr>
      <w:bookmarkStart w:id="48" w:name="z2797"/>
      <w:bookmarkEnd w:id="4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4.4. Ни один вышеуказанный пункт не освобождает Поставщика от других обязательств по Договору.</w:t>
      </w:r>
    </w:p>
    <w:p w14:paraId="01994D9A" w14:textId="77777777" w:rsidR="00D760D7" w:rsidRPr="00FF0F27" w:rsidRDefault="00D760D7" w:rsidP="00D760D7">
      <w:pPr>
        <w:spacing w:after="0"/>
        <w:jc w:val="both"/>
        <w:rPr>
          <w:rFonts w:ascii="Times New Roman" w:eastAsia="Times New Roman" w:hAnsi="Times New Roman"/>
          <w:sz w:val="28"/>
          <w:szCs w:val="28"/>
        </w:rPr>
      </w:pPr>
      <w:bookmarkStart w:id="49" w:name="z2798"/>
      <w:bookmarkEnd w:id="4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&lt;</w:t>
      </w:r>
      <w:r w:rsidRPr="00FF0F27">
        <w:rPr>
          <w:rFonts w:ascii="Times New Roman" w:eastAsia="Times New Roman" w:hAnsi="Times New Roman"/>
          <w:color w:val="000000"/>
          <w:sz w:val="28"/>
          <w:szCs w:val="28"/>
          <w:lang w:val="en-US"/>
        </w:rPr>
        <w:t>N</w:t>
      </w:r>
      <w:r w:rsidRPr="00FF0F27">
        <w:rPr>
          <w:rFonts w:ascii="Times New Roman" w:eastAsia="Times New Roman" w:hAnsi="Times New Roman"/>
          <w:color w:val="000000"/>
          <w:sz w:val="28"/>
          <w:szCs w:val="28"/>
        </w:rPr>
        <w:t>. Новый пункт&gt;</w:t>
      </w:r>
    </w:p>
    <w:p w14:paraId="7142B1E2" w14:textId="77777777" w:rsidR="00D760D7" w:rsidRPr="00FF0F27" w:rsidRDefault="00D760D7" w:rsidP="00D760D7">
      <w:pPr>
        <w:spacing w:after="0"/>
        <w:jc w:val="center"/>
        <w:rPr>
          <w:rFonts w:ascii="Times New Roman" w:eastAsia="Times New Roman" w:hAnsi="Times New Roman"/>
          <w:color w:val="000000"/>
          <w:sz w:val="28"/>
          <w:szCs w:val="28"/>
        </w:rPr>
      </w:pPr>
      <w:bookmarkStart w:id="50" w:name="z2799"/>
      <w:bookmarkEnd w:id="49"/>
    </w:p>
    <w:p w14:paraId="26AF1A00"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5. Оказание Услуг</w:t>
      </w:r>
    </w:p>
    <w:p w14:paraId="26852A6C" w14:textId="77777777" w:rsidR="00D760D7" w:rsidRPr="00FF0F27" w:rsidRDefault="00D760D7" w:rsidP="00D760D7">
      <w:pPr>
        <w:spacing w:after="0"/>
        <w:jc w:val="both"/>
        <w:rPr>
          <w:rFonts w:ascii="Times New Roman" w:eastAsia="Times New Roman" w:hAnsi="Times New Roman"/>
          <w:sz w:val="28"/>
          <w:szCs w:val="28"/>
        </w:rPr>
      </w:pPr>
      <w:bookmarkStart w:id="51" w:name="z2800"/>
      <w:bookmarkEnd w:id="5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5.1. Оказание услуг Поставщиком осуществляется в сроки, указанные в приложении 1 к Договору, являющемся неотъемлемой частью Договора.</w:t>
      </w:r>
    </w:p>
    <w:p w14:paraId="5DB94275" w14:textId="77777777" w:rsidR="00D760D7" w:rsidRPr="00FF0F27" w:rsidRDefault="00D760D7" w:rsidP="00D760D7">
      <w:pPr>
        <w:spacing w:after="0"/>
        <w:jc w:val="both"/>
        <w:rPr>
          <w:rFonts w:ascii="Times New Roman" w:eastAsia="Times New Roman" w:hAnsi="Times New Roman"/>
          <w:sz w:val="28"/>
          <w:szCs w:val="28"/>
        </w:rPr>
      </w:pPr>
      <w:bookmarkStart w:id="52" w:name="z2801"/>
      <w:bookmarkEnd w:id="5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5.2. Услуга считается оказанной при условии полной сдачи Поставщиком услуги Заказчику в точном соответствии требованиям, указанным в приложении к настоящему Договору.</w:t>
      </w:r>
    </w:p>
    <w:p w14:paraId="27375873" w14:textId="77777777" w:rsidR="00D760D7" w:rsidRPr="00FF0F27" w:rsidRDefault="00D760D7" w:rsidP="00D760D7">
      <w:pPr>
        <w:spacing w:after="0"/>
        <w:ind w:firstLine="720"/>
        <w:jc w:val="both"/>
        <w:rPr>
          <w:rFonts w:ascii="Times New Roman" w:eastAsia="Times New Roman" w:hAnsi="Times New Roman"/>
          <w:color w:val="000000"/>
          <w:sz w:val="28"/>
          <w:szCs w:val="28"/>
        </w:rPr>
      </w:pPr>
      <w:bookmarkStart w:id="53" w:name="z2802"/>
      <w:bookmarkEnd w:id="52"/>
      <w:r w:rsidRPr="00FF0F27">
        <w:rPr>
          <w:rFonts w:ascii="Times New Roman" w:eastAsia="Times New Roman" w:hAnsi="Times New Roman"/>
          <w:color w:val="000000"/>
          <w:sz w:val="28"/>
          <w:szCs w:val="28"/>
        </w:rPr>
        <w:lastRenderedPageBreak/>
        <w:t>5.3. Фото и видеоматериалы по усмотрению Заказчика передаются на CD/DVD дисках, записываются на внешние-накопители (</w:t>
      </w:r>
      <w:proofErr w:type="spellStart"/>
      <w:r w:rsidRPr="00FF0F27">
        <w:rPr>
          <w:rFonts w:ascii="Times New Roman" w:eastAsia="Times New Roman" w:hAnsi="Times New Roman"/>
          <w:color w:val="000000"/>
          <w:sz w:val="28"/>
          <w:szCs w:val="28"/>
        </w:rPr>
        <w:t>хард</w:t>
      </w:r>
      <w:proofErr w:type="spellEnd"/>
      <w:r w:rsidRPr="00FF0F27">
        <w:rPr>
          <w:rFonts w:ascii="Times New Roman" w:eastAsia="Times New Roman" w:hAnsi="Times New Roman"/>
          <w:color w:val="000000"/>
          <w:sz w:val="28"/>
          <w:szCs w:val="28"/>
        </w:rPr>
        <w:t xml:space="preserve"> диск) и закачиваются в облачный сервис по закрытой ссылке для самостоятельного скачивания.</w:t>
      </w:r>
    </w:p>
    <w:p w14:paraId="1148F45E"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5.4. В случае выявления ненадлежащего качества и/или объема оказанных Услуг, Исполнитель обязан устранить недостатки за свой счет в срок, установленный Заказчиком.</w:t>
      </w:r>
    </w:p>
    <w:p w14:paraId="36D383A7"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5.5. После устранения Исполнителем недостатков и недоработок приемка результатов оказания услуг осуществляется Заказчиком в порядке, предусмотренном настоящим Договором.</w:t>
      </w:r>
    </w:p>
    <w:p w14:paraId="6B6E7EC6" w14:textId="5FA828F3" w:rsidR="00D760D7" w:rsidRPr="00FF0F27" w:rsidRDefault="006962C9" w:rsidP="00D760D7">
      <w:pPr>
        <w:spacing w:after="0"/>
        <w:jc w:val="both"/>
        <w:rPr>
          <w:rFonts w:ascii="Times New Roman" w:eastAsia="Times New Roman" w:hAnsi="Times New Roman"/>
          <w:sz w:val="28"/>
          <w:szCs w:val="28"/>
        </w:rPr>
      </w:pPr>
      <w:r w:rsidRPr="00FF0F27">
        <w:rPr>
          <w:rFonts w:ascii="Times New Roman" w:eastAsia="Times New Roman" w:hAnsi="Times New Roman"/>
          <w:sz w:val="28"/>
          <w:szCs w:val="28"/>
        </w:rPr>
        <w:tab/>
      </w:r>
      <w:r w:rsidRPr="00FF0F27">
        <w:rPr>
          <w:rFonts w:ascii="Times New Roman" w:eastAsia="Times New Roman" w:hAnsi="Times New Roman"/>
          <w:color w:val="000000"/>
          <w:sz w:val="28"/>
          <w:szCs w:val="28"/>
        </w:rPr>
        <w:t>Новый пункт&gt;</w:t>
      </w:r>
    </w:p>
    <w:p w14:paraId="09025B5C" w14:textId="77777777" w:rsidR="00D760D7" w:rsidRPr="00FF0F27" w:rsidRDefault="00D760D7" w:rsidP="00D760D7">
      <w:pPr>
        <w:spacing w:after="0"/>
        <w:jc w:val="center"/>
        <w:rPr>
          <w:rFonts w:ascii="Times New Roman" w:eastAsia="Times New Roman" w:hAnsi="Times New Roman"/>
          <w:sz w:val="28"/>
          <w:szCs w:val="28"/>
        </w:rPr>
      </w:pPr>
      <w:bookmarkStart w:id="54" w:name="z2803"/>
      <w:bookmarkEnd w:id="53"/>
      <w:r w:rsidRPr="00FF0F27">
        <w:rPr>
          <w:rFonts w:ascii="Times New Roman" w:eastAsia="Times New Roman" w:hAnsi="Times New Roman"/>
          <w:b/>
          <w:color w:val="000000"/>
          <w:sz w:val="28"/>
          <w:szCs w:val="28"/>
        </w:rPr>
        <w:t>6. Гарантия</w:t>
      </w:r>
    </w:p>
    <w:p w14:paraId="3A777B6A" w14:textId="77777777" w:rsidR="00D760D7" w:rsidRPr="00FF0F27" w:rsidRDefault="00D760D7" w:rsidP="00D760D7">
      <w:pPr>
        <w:spacing w:after="0"/>
        <w:jc w:val="both"/>
        <w:rPr>
          <w:rFonts w:ascii="Times New Roman" w:eastAsia="Times New Roman" w:hAnsi="Times New Roman"/>
          <w:sz w:val="28"/>
          <w:szCs w:val="28"/>
        </w:rPr>
      </w:pPr>
      <w:bookmarkStart w:id="55" w:name="z2804"/>
      <w:bookmarkEnd w:id="5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6.1. Поставщик гарантирует обеспечение бесперебойного, качественного и своевременного оказания услуг Заказчику.</w:t>
      </w:r>
    </w:p>
    <w:p w14:paraId="14C664AE" w14:textId="77777777" w:rsidR="00D760D7" w:rsidRPr="00FF0F27" w:rsidRDefault="00D760D7" w:rsidP="00D760D7">
      <w:pPr>
        <w:spacing w:after="0"/>
        <w:jc w:val="both"/>
        <w:rPr>
          <w:rFonts w:ascii="Times New Roman" w:eastAsia="Times New Roman" w:hAnsi="Times New Roman"/>
          <w:sz w:val="28"/>
          <w:szCs w:val="28"/>
        </w:rPr>
      </w:pPr>
      <w:bookmarkStart w:id="56" w:name="z2805"/>
      <w:bookmarkEnd w:id="5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6.2. Поставщик гарантирует безвозмездное исправление ошибок, недоработок и других несоответствий Услуг технической спецификации (приложение 1 к Договору).</w:t>
      </w:r>
    </w:p>
    <w:p w14:paraId="1A113284" w14:textId="77777777" w:rsidR="00D760D7" w:rsidRPr="00FF0F27" w:rsidRDefault="00D760D7" w:rsidP="00D760D7">
      <w:pPr>
        <w:spacing w:after="0"/>
        <w:jc w:val="both"/>
        <w:rPr>
          <w:rFonts w:ascii="Times New Roman" w:eastAsia="Times New Roman" w:hAnsi="Times New Roman"/>
          <w:sz w:val="28"/>
          <w:szCs w:val="28"/>
        </w:rPr>
      </w:pPr>
      <w:bookmarkStart w:id="57" w:name="z2806"/>
      <w:bookmarkEnd w:id="5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p w14:paraId="20CBBA7C" w14:textId="77777777" w:rsidR="00D760D7" w:rsidRPr="00FF0F27" w:rsidRDefault="00D760D7" w:rsidP="00D760D7">
      <w:pPr>
        <w:spacing w:after="0"/>
        <w:jc w:val="both"/>
        <w:rPr>
          <w:rFonts w:ascii="Times New Roman" w:eastAsia="Times New Roman" w:hAnsi="Times New Roman"/>
          <w:sz w:val="28"/>
          <w:szCs w:val="28"/>
        </w:rPr>
      </w:pPr>
      <w:bookmarkStart w:id="58" w:name="z2807"/>
      <w:bookmarkEnd w:id="5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p w14:paraId="42BDFA4B" w14:textId="77777777" w:rsidR="00D760D7" w:rsidRPr="00FF0F27" w:rsidRDefault="00D760D7" w:rsidP="00D760D7">
      <w:pPr>
        <w:spacing w:after="0"/>
        <w:ind w:firstLine="720"/>
        <w:rPr>
          <w:rFonts w:ascii="Times New Roman" w:eastAsia="Times New Roman" w:hAnsi="Times New Roman"/>
          <w:color w:val="000000"/>
          <w:sz w:val="28"/>
          <w:szCs w:val="28"/>
        </w:rPr>
      </w:pPr>
      <w:bookmarkStart w:id="59" w:name="z2808"/>
      <w:bookmarkEnd w:id="58"/>
      <w:r w:rsidRPr="00FF0F27">
        <w:rPr>
          <w:rFonts w:ascii="Times New Roman" w:eastAsia="Times New Roman" w:hAnsi="Times New Roman"/>
          <w:color w:val="000000"/>
          <w:sz w:val="28"/>
          <w:szCs w:val="28"/>
        </w:rPr>
        <w:t>6.5. Исполнитель гарантирует:</w:t>
      </w:r>
    </w:p>
    <w:p w14:paraId="0D37E185"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6.5.1</w:t>
      </w:r>
      <w:proofErr w:type="gramStart"/>
      <w:r w:rsidRPr="00FF0F27">
        <w:rPr>
          <w:rFonts w:ascii="Times New Roman" w:eastAsia="Times New Roman" w:hAnsi="Times New Roman"/>
          <w:color w:val="000000"/>
          <w:sz w:val="28"/>
          <w:szCs w:val="28"/>
        </w:rPr>
        <w:t>.</w:t>
      </w:r>
      <w:proofErr w:type="gramEnd"/>
      <w:r w:rsidRPr="00FF0F27">
        <w:rPr>
          <w:rFonts w:ascii="Times New Roman" w:eastAsia="Times New Roman" w:hAnsi="Times New Roman"/>
          <w:color w:val="000000"/>
          <w:sz w:val="28"/>
          <w:szCs w:val="28"/>
        </w:rPr>
        <w:t xml:space="preserve"> что заключение и исполнение настоящего Договора, не противоречит и не будет противоречить учредительным документам Исполнителя или любому соглашению, которое является обязательным для соблюдения Исполнителем;</w:t>
      </w:r>
    </w:p>
    <w:p w14:paraId="33D36FBA"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6.5.2</w:t>
      </w:r>
      <w:proofErr w:type="gramStart"/>
      <w:r w:rsidRPr="00FF0F27">
        <w:rPr>
          <w:rFonts w:ascii="Times New Roman" w:eastAsia="Times New Roman" w:hAnsi="Times New Roman"/>
          <w:color w:val="000000"/>
          <w:sz w:val="28"/>
          <w:szCs w:val="28"/>
        </w:rPr>
        <w:t>.</w:t>
      </w:r>
      <w:proofErr w:type="gramEnd"/>
      <w:r w:rsidRPr="00FF0F27">
        <w:rPr>
          <w:rFonts w:ascii="Times New Roman" w:eastAsia="Times New Roman" w:hAnsi="Times New Roman"/>
          <w:color w:val="000000"/>
          <w:sz w:val="28"/>
          <w:szCs w:val="28"/>
        </w:rPr>
        <w:t xml:space="preserve"> что Исполнитель обладает всеми лицензиями и разрешениями, необходимыми для исполнения своих обязательств по настоящему Договору. Исполнитель несет все риски и убытки Заказчика, связанные с недействительностью настоящей гарантии;</w:t>
      </w:r>
    </w:p>
    <w:p w14:paraId="51720631"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6.5.3. соответствие качества оказываемых Услуг обязательным требованиям, предусмотренным законодательством Республики Казахстан и условиям настоящего Договора, а также применимым общепринятым стандартам оказания таких Услуг; </w:t>
      </w:r>
    </w:p>
    <w:p w14:paraId="1E64548E"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lastRenderedPageBreak/>
        <w:t>6.5.4. что до момента передачи результатов Услуг Заказчику все исключительные имущественные права на результаты Услуг принадлежат Исполнителю, не обременены, не ограничены в распоряжении, свободны от каких-либо притязаний третьих лиц, не являются предметом любого другого договора или соглашения, за исключением договоров и соглашений, заключенных между Заказчиком и Исполнителем;</w:t>
      </w:r>
    </w:p>
    <w:p w14:paraId="0A0C7B65"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6.5.5. что в течение срока действия настоящего Договора, а также в любое время после его окончания Исполнитель не будет иметь каких-либо претензий имущественного или иного характера и не будет предъявлять к Заказчику требований в части реализации Заказчиком исключительных имущественных прав и прав собственности в отношении любых результатов Услуг по Договору;</w:t>
      </w:r>
    </w:p>
    <w:p w14:paraId="1BE680D3"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6.5.6.</w:t>
      </w:r>
      <w:r w:rsidRPr="00FF0F27">
        <w:rPr>
          <w:rFonts w:ascii="Times New Roman" w:eastAsia="Times New Roman" w:hAnsi="Times New Roman"/>
          <w:color w:val="000000"/>
          <w:sz w:val="28"/>
          <w:szCs w:val="28"/>
        </w:rPr>
        <w:tab/>
        <w:t>что вознаграждение за полную передачу Исполнителем Заказчику исключительных имущественных прав и прав собственности на все результаты Услуг, а также любые связанные с этим расходы, включены в общую сумму Договора, указанную в пункте 5.1. настоящего Договора;</w:t>
      </w:r>
    </w:p>
    <w:p w14:paraId="2444DCFB" w14:textId="7B94E692"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w:t>
      </w:r>
      <w:r w:rsidR="00711900" w:rsidRPr="00FF0F27">
        <w:rPr>
          <w:rFonts w:ascii="Times New Roman" w:eastAsia="Times New Roman" w:hAnsi="Times New Roman"/>
          <w:color w:val="000000"/>
          <w:sz w:val="28"/>
          <w:szCs w:val="28"/>
        </w:rPr>
        <w:t>7</w:t>
      </w:r>
      <w:proofErr w:type="gramStart"/>
      <w:r w:rsidRPr="00FF0F27">
        <w:rPr>
          <w:rFonts w:ascii="Times New Roman" w:eastAsia="Times New Roman" w:hAnsi="Times New Roman"/>
          <w:color w:val="000000"/>
          <w:sz w:val="28"/>
          <w:szCs w:val="28"/>
        </w:rPr>
        <w:t>.</w:t>
      </w:r>
      <w:proofErr w:type="gramEnd"/>
      <w:r w:rsidRPr="00FF0F27">
        <w:rPr>
          <w:rFonts w:ascii="Times New Roman" w:eastAsia="Times New Roman" w:hAnsi="Times New Roman"/>
          <w:color w:val="000000"/>
          <w:sz w:val="28"/>
          <w:szCs w:val="28"/>
        </w:rPr>
        <w:t xml:space="preserve"> что в ходе оказания Услуг будут обеспечены:</w:t>
      </w:r>
    </w:p>
    <w:p w14:paraId="00DE41C2"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меры по предупреждению воздействия опасных и вредных факторов на третьих лиц;</w:t>
      </w:r>
    </w:p>
    <w:p w14:paraId="698D6845"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 меры пожарной безопасности и охраны труда; </w:t>
      </w:r>
    </w:p>
    <w:p w14:paraId="70E61321"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 безопасность третьих лиц и окружающей среды; </w:t>
      </w:r>
    </w:p>
    <w:p w14:paraId="4578CC27"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 защита жизни и/или здоровья граждан, имущества физических и/или юридических лиц, государственного или частного имущества; </w:t>
      </w:r>
    </w:p>
    <w:p w14:paraId="463CD50D"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охрана окружающей среды, жизни и/или здоровья животных и растений.</w:t>
      </w:r>
    </w:p>
    <w:p w14:paraId="26C6283E" w14:textId="1A5E6581"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6.5.</w:t>
      </w:r>
      <w:r w:rsidR="00711900" w:rsidRPr="00FF0F27">
        <w:rPr>
          <w:rFonts w:ascii="Times New Roman" w:eastAsia="Times New Roman" w:hAnsi="Times New Roman"/>
          <w:color w:val="000000"/>
          <w:sz w:val="28"/>
          <w:szCs w:val="28"/>
        </w:rPr>
        <w:t>8</w:t>
      </w:r>
      <w:r w:rsidRPr="00FF0F27">
        <w:rPr>
          <w:rFonts w:ascii="Times New Roman" w:eastAsia="Times New Roman" w:hAnsi="Times New Roman"/>
          <w:color w:val="000000"/>
          <w:sz w:val="28"/>
          <w:szCs w:val="28"/>
        </w:rPr>
        <w:t>. что все поставляемые Исполнителем продукты, напитки, инвентарь, оборудование, бытовая техника, столовые и иные предметы, необходимые для оказания Услуг по настоящему Договору, имеют сертификаты соответствия, санитарно-эпидемиологические заключения, сертификаты пожарной безопасности, лабораторные заключения по результатам испытаний, технические паспорта и другие предусмотренные нормами и правилами документы, удостоверяющие их происхождение, качество и сроки годности. Копии указанных выше документов, заверенные печатью Исполнителя, должны быть переданы Заказчику по первому его требованию.</w:t>
      </w:r>
    </w:p>
    <w:p w14:paraId="1B02A82B" w14:textId="7FA9A61E" w:rsidR="00D760D7" w:rsidRPr="00FF0F27" w:rsidRDefault="006962C9" w:rsidP="006721A3">
      <w:pPr>
        <w:spacing w:after="0"/>
        <w:ind w:firstLine="708"/>
        <w:rPr>
          <w:rFonts w:ascii="Times New Roman" w:eastAsia="Times New Roman" w:hAnsi="Times New Roman"/>
          <w:color w:val="000000"/>
          <w:sz w:val="28"/>
          <w:szCs w:val="28"/>
        </w:rPr>
      </w:pPr>
      <w:bookmarkStart w:id="60" w:name="z2809"/>
      <w:bookmarkEnd w:id="59"/>
      <w:r w:rsidRPr="00FF0F27">
        <w:rPr>
          <w:rFonts w:ascii="Times New Roman" w:eastAsia="Times New Roman" w:hAnsi="Times New Roman"/>
          <w:color w:val="000000"/>
          <w:sz w:val="28"/>
          <w:szCs w:val="28"/>
        </w:rPr>
        <w:t>Новый пункт&gt;</w:t>
      </w:r>
    </w:p>
    <w:p w14:paraId="4FFA44B3"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7. Ответственность Сторон</w:t>
      </w:r>
    </w:p>
    <w:p w14:paraId="4F2A6104" w14:textId="77777777" w:rsidR="00D760D7" w:rsidRPr="00FF0F27" w:rsidRDefault="00D760D7" w:rsidP="00D760D7">
      <w:pPr>
        <w:spacing w:after="0"/>
        <w:jc w:val="both"/>
        <w:rPr>
          <w:rFonts w:ascii="Times New Roman" w:eastAsia="Times New Roman" w:hAnsi="Times New Roman"/>
          <w:sz w:val="28"/>
          <w:szCs w:val="28"/>
        </w:rPr>
      </w:pPr>
      <w:bookmarkStart w:id="61" w:name="z2810"/>
      <w:bookmarkEnd w:id="6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ab/>
        <w:t xml:space="preserve">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14:paraId="27D8B610" w14:textId="77777777" w:rsidR="00D760D7" w:rsidRPr="00FF0F27" w:rsidRDefault="00D760D7" w:rsidP="00D760D7">
      <w:pPr>
        <w:spacing w:after="0"/>
        <w:jc w:val="both"/>
        <w:rPr>
          <w:rFonts w:ascii="Times New Roman" w:eastAsia="Times New Roman" w:hAnsi="Times New Roman"/>
          <w:sz w:val="28"/>
          <w:szCs w:val="28"/>
        </w:rPr>
      </w:pPr>
      <w:bookmarkStart w:id="62" w:name="z2811"/>
      <w:bookmarkEnd w:id="61"/>
      <w:r w:rsidRPr="00FF0F27">
        <w:rPr>
          <w:rFonts w:ascii="Times New Roman" w:eastAsia="Times New Roman" w:hAnsi="Times New Roman"/>
          <w:color w:val="000000"/>
          <w:sz w:val="28"/>
          <w:szCs w:val="28"/>
          <w:lang w:val="en-US"/>
        </w:rPr>
        <w:lastRenderedPageBreak/>
        <w:t>     </w:t>
      </w:r>
      <w:r w:rsidRPr="00FF0F27">
        <w:rPr>
          <w:rFonts w:ascii="Times New Roman" w:eastAsia="Times New Roman" w:hAnsi="Times New Roman"/>
          <w:color w:val="000000"/>
          <w:sz w:val="28"/>
          <w:szCs w:val="28"/>
        </w:rPr>
        <w:tab/>
        <w:t xml:space="preserve"> 7.2.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14:paraId="3FCD54F6" w14:textId="77777777" w:rsidR="00D760D7" w:rsidRPr="00FF0F27" w:rsidRDefault="00D760D7" w:rsidP="00D760D7">
      <w:pPr>
        <w:spacing w:after="0"/>
        <w:jc w:val="both"/>
        <w:rPr>
          <w:rFonts w:ascii="Times New Roman" w:eastAsia="Times New Roman" w:hAnsi="Times New Roman"/>
          <w:sz w:val="28"/>
          <w:szCs w:val="28"/>
        </w:rPr>
      </w:pPr>
      <w:bookmarkStart w:id="63" w:name="z2812"/>
      <w:bookmarkEnd w:id="62"/>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14:paraId="43413057" w14:textId="77777777" w:rsidR="00D760D7" w:rsidRPr="00FF0F27" w:rsidRDefault="00D760D7" w:rsidP="00D760D7">
      <w:pPr>
        <w:spacing w:after="0"/>
        <w:jc w:val="both"/>
        <w:rPr>
          <w:rFonts w:ascii="Times New Roman" w:eastAsia="Times New Roman" w:hAnsi="Times New Roman"/>
          <w:color w:val="000000"/>
          <w:sz w:val="28"/>
          <w:szCs w:val="28"/>
        </w:rPr>
      </w:pPr>
      <w:bookmarkStart w:id="64" w:name="z2813"/>
      <w:bookmarkEnd w:id="63"/>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14:paraId="36E864AE" w14:textId="3268C015"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7.5. В случае несоблюдения Исполнителем мер пожарной безопасности, нарушения безопасности третьих лиц и окружающей среды при оказании Услуг/проведении </w:t>
      </w:r>
      <w:r w:rsidR="00711900" w:rsidRPr="00FF0F27">
        <w:rPr>
          <w:rFonts w:ascii="Times New Roman" w:eastAsia="Times New Roman" w:hAnsi="Times New Roman"/>
          <w:color w:val="000000"/>
          <w:sz w:val="28"/>
          <w:szCs w:val="28"/>
        </w:rPr>
        <w:t>Форума</w:t>
      </w:r>
      <w:r w:rsidRPr="00FF0F27">
        <w:rPr>
          <w:rFonts w:ascii="Times New Roman" w:eastAsia="Times New Roman" w:hAnsi="Times New Roman"/>
          <w:color w:val="000000"/>
          <w:sz w:val="28"/>
          <w:szCs w:val="28"/>
        </w:rPr>
        <w:t>, несоблюдения мер и требований по защите жизни и/или здоровья граждан (участников, зрителей и других лиц), имущества физических и/или юридических лиц (участников, зрителей и других лиц), Исполнитель оплачивает Заказчику штраф в размере 10% (десяти процентов) от общей суммы Договора.</w:t>
      </w:r>
    </w:p>
    <w:p w14:paraId="0C6B3058" w14:textId="77777777" w:rsidR="00D760D7" w:rsidRPr="00FF0F27" w:rsidRDefault="00D760D7" w:rsidP="00D760D7">
      <w:pPr>
        <w:spacing w:after="0"/>
        <w:jc w:val="both"/>
        <w:rPr>
          <w:rFonts w:ascii="Times New Roman" w:eastAsia="Times New Roman" w:hAnsi="Times New Roman"/>
          <w:sz w:val="28"/>
          <w:szCs w:val="28"/>
        </w:rPr>
      </w:pPr>
      <w:bookmarkStart w:id="65" w:name="z2814"/>
      <w:bookmarkEnd w:id="6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7.6. Уплата неустойки (штрафа, пени) не освобождает Стороны от выполнения обязательств, предусмотренных настоящим Договором.</w:t>
      </w:r>
    </w:p>
    <w:p w14:paraId="072A5E3D" w14:textId="77777777" w:rsidR="00D760D7" w:rsidRPr="00FF0F27" w:rsidRDefault="00D760D7" w:rsidP="00D760D7">
      <w:pPr>
        <w:spacing w:after="0"/>
        <w:jc w:val="both"/>
        <w:rPr>
          <w:rFonts w:ascii="Times New Roman" w:eastAsia="Times New Roman" w:hAnsi="Times New Roman"/>
          <w:sz w:val="28"/>
          <w:szCs w:val="28"/>
        </w:rPr>
      </w:pPr>
      <w:bookmarkStart w:id="66" w:name="z2815"/>
      <w:bookmarkEnd w:id="6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7.7.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p w14:paraId="7F6DFB76" w14:textId="77777777" w:rsidR="00D760D7" w:rsidRPr="00FF0F27" w:rsidRDefault="00D760D7" w:rsidP="00D760D7">
      <w:pPr>
        <w:spacing w:after="0"/>
        <w:jc w:val="both"/>
        <w:rPr>
          <w:rFonts w:ascii="Times New Roman" w:eastAsia="Times New Roman" w:hAnsi="Times New Roman"/>
          <w:sz w:val="28"/>
          <w:szCs w:val="28"/>
        </w:rPr>
      </w:pPr>
      <w:bookmarkStart w:id="67" w:name="z2816"/>
      <w:bookmarkEnd w:id="6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7.8.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p w14:paraId="33F434D3" w14:textId="7B79DB56" w:rsidR="00D760D7" w:rsidRPr="00FF0F27" w:rsidRDefault="00D760D7" w:rsidP="00D760D7">
      <w:pPr>
        <w:spacing w:after="0"/>
        <w:jc w:val="both"/>
        <w:rPr>
          <w:rFonts w:ascii="Times New Roman" w:eastAsia="Times New Roman" w:hAnsi="Times New Roman"/>
          <w:sz w:val="28"/>
          <w:szCs w:val="28"/>
        </w:rPr>
      </w:pPr>
      <w:bookmarkStart w:id="68" w:name="z2817"/>
      <w:bookmarkEnd w:id="67"/>
      <w:r w:rsidRPr="00FF0F27">
        <w:rPr>
          <w:rFonts w:ascii="Times New Roman" w:eastAsia="Times New Roman" w:hAnsi="Times New Roman"/>
          <w:color w:val="000000"/>
          <w:sz w:val="28"/>
          <w:szCs w:val="28"/>
          <w:lang w:val="en-US"/>
        </w:rPr>
        <w:lastRenderedPageBreak/>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 xml:space="preserve">7.9. </w:t>
      </w:r>
      <w:bookmarkStart w:id="69" w:name="z2821"/>
      <w:bookmarkEnd w:id="6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Заказчик не возвращает обеспечение исполнения договор</w:t>
      </w:r>
      <w:r w:rsidR="00750795" w:rsidRPr="00FF0F27">
        <w:rPr>
          <w:rFonts w:ascii="Times New Roman" w:eastAsia="Times New Roman" w:hAnsi="Times New Roman"/>
          <w:color w:val="000000"/>
          <w:sz w:val="28"/>
          <w:szCs w:val="28"/>
        </w:rPr>
        <w:t>а</w:t>
      </w:r>
      <w:r w:rsidRPr="00FF0F27">
        <w:rPr>
          <w:rFonts w:ascii="Times New Roman" w:eastAsia="Times New Roman" w:hAnsi="Times New Roman"/>
          <w:color w:val="000000"/>
          <w:sz w:val="28"/>
          <w:szCs w:val="28"/>
        </w:rPr>
        <w:t xml:space="preserve"> в случае его расторжения в связи с невыполнением Поставщиком своих обязательств по данному Договору.</w:t>
      </w:r>
    </w:p>
    <w:p w14:paraId="3A9B500E" w14:textId="5373042B" w:rsidR="00D760D7" w:rsidRPr="00FF0F27" w:rsidRDefault="00D760D7" w:rsidP="00D760D7">
      <w:pPr>
        <w:spacing w:after="0"/>
        <w:jc w:val="both"/>
        <w:rPr>
          <w:rFonts w:ascii="Times New Roman" w:eastAsia="Times New Roman" w:hAnsi="Times New Roman"/>
          <w:sz w:val="28"/>
          <w:szCs w:val="28"/>
        </w:rPr>
      </w:pPr>
      <w:bookmarkStart w:id="70" w:name="z2822"/>
      <w:bookmarkEnd w:id="6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Новый пункт&gt;</w:t>
      </w:r>
    </w:p>
    <w:p w14:paraId="735AF4E9" w14:textId="77777777" w:rsidR="00D760D7" w:rsidRPr="00FF0F27" w:rsidRDefault="00D760D7" w:rsidP="00D760D7">
      <w:pPr>
        <w:spacing w:after="0"/>
        <w:jc w:val="center"/>
        <w:rPr>
          <w:rFonts w:ascii="Times New Roman" w:eastAsia="Times New Roman" w:hAnsi="Times New Roman"/>
          <w:color w:val="000000"/>
          <w:sz w:val="28"/>
          <w:szCs w:val="28"/>
        </w:rPr>
      </w:pPr>
      <w:bookmarkStart w:id="71" w:name="z2823"/>
      <w:bookmarkEnd w:id="70"/>
    </w:p>
    <w:p w14:paraId="037287F5"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8. Срок действия и условия расторжения Договора</w:t>
      </w:r>
    </w:p>
    <w:p w14:paraId="5BD6787A" w14:textId="77777777" w:rsidR="00D760D7" w:rsidRPr="00FF0F27" w:rsidRDefault="00D760D7" w:rsidP="00D760D7">
      <w:pPr>
        <w:spacing w:after="0"/>
        <w:jc w:val="both"/>
        <w:rPr>
          <w:rFonts w:ascii="Times New Roman" w:eastAsia="Times New Roman" w:hAnsi="Times New Roman"/>
          <w:color w:val="000000"/>
          <w:sz w:val="28"/>
          <w:szCs w:val="28"/>
        </w:rPr>
      </w:pPr>
      <w:bookmarkStart w:id="72" w:name="z2824"/>
      <w:bookmarkEnd w:id="7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 xml:space="preserve">8.1. Договор вступает в силу со дня подписания и действует до полного исполнения Сторонами своих обязательств по настоящему Договору. </w:t>
      </w:r>
    </w:p>
    <w:p w14:paraId="4DD8BC2F" w14:textId="77777777" w:rsidR="00D760D7" w:rsidRPr="00FF0F27" w:rsidRDefault="00D760D7" w:rsidP="00D760D7">
      <w:pPr>
        <w:spacing w:after="0"/>
        <w:jc w:val="both"/>
        <w:rPr>
          <w:rFonts w:ascii="Times New Roman" w:eastAsia="Times New Roman" w:hAnsi="Times New Roman"/>
          <w:sz w:val="28"/>
          <w:szCs w:val="28"/>
        </w:rPr>
      </w:pPr>
      <w:bookmarkStart w:id="73" w:name="z2825"/>
      <w:bookmarkEnd w:id="72"/>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bookmarkStart w:id="74" w:name="z2829"/>
      <w:bookmarkEnd w:id="73"/>
      <w:r w:rsidRPr="00FF0F27">
        <w:rPr>
          <w:rFonts w:ascii="Times New Roman" w:eastAsia="Times New Roman" w:hAnsi="Times New Roman"/>
          <w:color w:val="000000"/>
          <w:sz w:val="28"/>
          <w:szCs w:val="28"/>
        </w:rPr>
        <w:tab/>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0EB82514" w14:textId="77777777" w:rsidR="00D760D7" w:rsidRPr="00FF0F27" w:rsidRDefault="00D760D7" w:rsidP="00D760D7">
      <w:pPr>
        <w:spacing w:after="0"/>
        <w:jc w:val="both"/>
        <w:rPr>
          <w:rFonts w:ascii="Times New Roman" w:eastAsia="Times New Roman" w:hAnsi="Times New Roman"/>
          <w:sz w:val="28"/>
          <w:szCs w:val="28"/>
        </w:rPr>
      </w:pPr>
      <w:bookmarkStart w:id="75" w:name="z2830"/>
      <w:bookmarkEnd w:id="7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8.3. Договор может быть расторгнут по соглашению сторон, в случае нецелесообразности его дальнейшего исполнения.</w:t>
      </w:r>
    </w:p>
    <w:p w14:paraId="4973271D" w14:textId="77777777" w:rsidR="00D760D7" w:rsidRPr="00FF0F27" w:rsidRDefault="00D760D7" w:rsidP="00D760D7">
      <w:pPr>
        <w:spacing w:after="0"/>
        <w:jc w:val="both"/>
        <w:rPr>
          <w:rFonts w:ascii="Times New Roman" w:eastAsia="Times New Roman" w:hAnsi="Times New Roman"/>
          <w:sz w:val="28"/>
          <w:szCs w:val="28"/>
        </w:rPr>
      </w:pPr>
      <w:bookmarkStart w:id="76" w:name="z2831"/>
      <w:bookmarkEnd w:id="7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p w14:paraId="61B05BE0" w14:textId="77777777" w:rsidR="00D760D7" w:rsidRPr="00FF0F27" w:rsidRDefault="00D760D7" w:rsidP="00D760D7">
      <w:pPr>
        <w:spacing w:after="0"/>
        <w:jc w:val="both"/>
        <w:rPr>
          <w:rFonts w:ascii="Times New Roman" w:eastAsia="Times New Roman" w:hAnsi="Times New Roman"/>
          <w:sz w:val="28"/>
          <w:szCs w:val="28"/>
        </w:rPr>
      </w:pPr>
      <w:bookmarkStart w:id="77" w:name="z2832"/>
      <w:bookmarkEnd w:id="76"/>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14:paraId="45C18022" w14:textId="77777777" w:rsidR="00D760D7" w:rsidRPr="00FF0F27" w:rsidRDefault="00D760D7" w:rsidP="00D760D7">
      <w:pPr>
        <w:spacing w:after="0"/>
        <w:jc w:val="both"/>
        <w:rPr>
          <w:rFonts w:ascii="Times New Roman" w:eastAsia="Times New Roman" w:hAnsi="Times New Roman"/>
          <w:sz w:val="28"/>
          <w:szCs w:val="28"/>
        </w:rPr>
      </w:pPr>
      <w:bookmarkStart w:id="78" w:name="z2833"/>
      <w:bookmarkEnd w:id="7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14:paraId="2B5D7770" w14:textId="77777777" w:rsidR="00D760D7" w:rsidRPr="00FF0F27" w:rsidRDefault="00D760D7" w:rsidP="00D760D7">
      <w:pPr>
        <w:spacing w:after="0"/>
        <w:jc w:val="both"/>
        <w:rPr>
          <w:rFonts w:ascii="Times New Roman" w:eastAsia="Times New Roman" w:hAnsi="Times New Roman"/>
          <w:sz w:val="28"/>
          <w:szCs w:val="28"/>
        </w:rPr>
      </w:pPr>
      <w:bookmarkStart w:id="79" w:name="z2834"/>
      <w:bookmarkEnd w:id="7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2) если Поставщик не может выполнить свои обязательства по Договору.</w:t>
      </w:r>
    </w:p>
    <w:p w14:paraId="3BBBCA6C" w14:textId="77777777" w:rsidR="00D760D7" w:rsidRPr="00FF0F27" w:rsidRDefault="00D760D7" w:rsidP="00D760D7">
      <w:pPr>
        <w:spacing w:after="0"/>
        <w:jc w:val="both"/>
        <w:rPr>
          <w:rFonts w:ascii="Times New Roman" w:eastAsia="Times New Roman" w:hAnsi="Times New Roman"/>
          <w:sz w:val="28"/>
          <w:szCs w:val="28"/>
        </w:rPr>
      </w:pPr>
      <w:bookmarkStart w:id="80" w:name="z2835"/>
      <w:bookmarkEnd w:id="7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8.6. Договор может быть расторгнут на любом этапе в случае:</w:t>
      </w:r>
    </w:p>
    <w:p w14:paraId="2E5156B2" w14:textId="77777777" w:rsidR="00D760D7" w:rsidRPr="00FF0F27" w:rsidRDefault="00D760D7" w:rsidP="00D760D7">
      <w:pPr>
        <w:spacing w:after="0"/>
        <w:jc w:val="both"/>
        <w:rPr>
          <w:rFonts w:ascii="Times New Roman" w:eastAsia="Times New Roman" w:hAnsi="Times New Roman"/>
          <w:sz w:val="28"/>
          <w:szCs w:val="28"/>
        </w:rPr>
      </w:pPr>
      <w:bookmarkStart w:id="81" w:name="z2836"/>
      <w:bookmarkEnd w:id="80"/>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 выявления нарушения ограничений, предусмотренных Правилами в отношении закупки на основании которой заключен данный Договор;</w:t>
      </w:r>
    </w:p>
    <w:p w14:paraId="0177ACC1" w14:textId="77777777" w:rsidR="00D760D7" w:rsidRPr="00FF0F27" w:rsidRDefault="00D760D7" w:rsidP="00D760D7">
      <w:pPr>
        <w:spacing w:after="0"/>
        <w:jc w:val="both"/>
        <w:rPr>
          <w:rFonts w:ascii="Times New Roman" w:eastAsia="Times New Roman" w:hAnsi="Times New Roman"/>
          <w:sz w:val="28"/>
          <w:szCs w:val="28"/>
        </w:rPr>
      </w:pPr>
      <w:bookmarkStart w:id="82" w:name="z2837"/>
      <w:bookmarkEnd w:id="8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2) оказания организатором закупок содействия Поставщику, не предусмотренного Правилами;</w:t>
      </w:r>
    </w:p>
    <w:p w14:paraId="672B2388" w14:textId="77777777" w:rsidR="00D760D7" w:rsidRPr="00FF0F27" w:rsidRDefault="00D760D7" w:rsidP="00D760D7">
      <w:pPr>
        <w:spacing w:after="0"/>
        <w:jc w:val="both"/>
        <w:rPr>
          <w:rFonts w:ascii="Times New Roman" w:eastAsia="Times New Roman" w:hAnsi="Times New Roman"/>
          <w:sz w:val="28"/>
          <w:szCs w:val="28"/>
        </w:rPr>
      </w:pPr>
      <w:bookmarkStart w:id="83" w:name="z2838"/>
      <w:bookmarkEnd w:id="82"/>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p w14:paraId="7CFEF3D1" w14:textId="77777777" w:rsidR="00D760D7" w:rsidRPr="00FF0F27" w:rsidRDefault="00D760D7" w:rsidP="00D760D7">
      <w:pPr>
        <w:spacing w:after="0"/>
        <w:jc w:val="both"/>
        <w:rPr>
          <w:rFonts w:ascii="Times New Roman" w:eastAsia="Times New Roman" w:hAnsi="Times New Roman"/>
          <w:sz w:val="28"/>
          <w:szCs w:val="28"/>
        </w:rPr>
      </w:pPr>
      <w:bookmarkStart w:id="84" w:name="z2839"/>
      <w:bookmarkEnd w:id="83"/>
      <w:r w:rsidRPr="00FF0F27">
        <w:rPr>
          <w:rFonts w:ascii="Times New Roman" w:eastAsia="Times New Roman" w:hAnsi="Times New Roman"/>
          <w:color w:val="000000"/>
          <w:sz w:val="28"/>
          <w:szCs w:val="28"/>
          <w:lang w:val="en-US"/>
        </w:rPr>
        <w:lastRenderedPageBreak/>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4) уклонения от заключения Договора путем невнесения обеспечения исполнения договора.</w:t>
      </w:r>
    </w:p>
    <w:p w14:paraId="5BDC954E" w14:textId="1AF362EE" w:rsidR="00D760D7" w:rsidRPr="00FF0F27" w:rsidRDefault="006962C9" w:rsidP="006721A3">
      <w:pPr>
        <w:spacing w:after="0"/>
        <w:ind w:firstLine="708"/>
        <w:rPr>
          <w:rFonts w:ascii="Times New Roman" w:eastAsia="Times New Roman" w:hAnsi="Times New Roman"/>
          <w:color w:val="000000"/>
          <w:sz w:val="28"/>
          <w:szCs w:val="28"/>
        </w:rPr>
      </w:pPr>
      <w:bookmarkStart w:id="85" w:name="z2840"/>
      <w:bookmarkEnd w:id="84"/>
      <w:r w:rsidRPr="00FF0F27">
        <w:rPr>
          <w:rFonts w:ascii="Times New Roman" w:eastAsia="Times New Roman" w:hAnsi="Times New Roman"/>
          <w:color w:val="000000"/>
          <w:sz w:val="28"/>
          <w:szCs w:val="28"/>
        </w:rPr>
        <w:t>Новый пункт&gt;</w:t>
      </w:r>
    </w:p>
    <w:p w14:paraId="59DB47A3" w14:textId="77777777" w:rsidR="006962C9" w:rsidRPr="00FF0F27" w:rsidRDefault="006962C9" w:rsidP="006721A3">
      <w:pPr>
        <w:spacing w:after="0"/>
        <w:ind w:firstLine="708"/>
        <w:rPr>
          <w:rFonts w:ascii="Times New Roman" w:eastAsia="Times New Roman" w:hAnsi="Times New Roman"/>
          <w:color w:val="000000"/>
          <w:sz w:val="28"/>
          <w:szCs w:val="28"/>
        </w:rPr>
      </w:pPr>
    </w:p>
    <w:p w14:paraId="3858BF42"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9. Уведомление</w:t>
      </w:r>
    </w:p>
    <w:p w14:paraId="3FAE0C5C" w14:textId="77777777" w:rsidR="00D760D7" w:rsidRPr="00FF0F27" w:rsidRDefault="00D760D7" w:rsidP="00D760D7">
      <w:pPr>
        <w:spacing w:after="0"/>
        <w:jc w:val="both"/>
        <w:rPr>
          <w:rFonts w:ascii="Times New Roman" w:eastAsia="Times New Roman" w:hAnsi="Times New Roman"/>
          <w:sz w:val="28"/>
          <w:szCs w:val="28"/>
        </w:rPr>
      </w:pPr>
      <w:bookmarkStart w:id="86" w:name="z2841"/>
      <w:bookmarkEnd w:id="85"/>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ab/>
        <w:t xml:space="preserve">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w:t>
      </w:r>
    </w:p>
    <w:p w14:paraId="131D06E8" w14:textId="77777777" w:rsidR="00D760D7" w:rsidRPr="00FF0F27" w:rsidRDefault="00D760D7" w:rsidP="00D760D7">
      <w:pPr>
        <w:spacing w:after="0"/>
        <w:jc w:val="both"/>
        <w:rPr>
          <w:rFonts w:ascii="Times New Roman" w:eastAsia="Times New Roman" w:hAnsi="Times New Roman"/>
          <w:sz w:val="28"/>
          <w:szCs w:val="28"/>
        </w:rPr>
      </w:pPr>
      <w:bookmarkStart w:id="87" w:name="z2842"/>
      <w:bookmarkEnd w:id="8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B9EB1D2" w14:textId="062713D0" w:rsidR="00D760D7" w:rsidRPr="00FF0F27" w:rsidRDefault="006962C9" w:rsidP="006721A3">
      <w:pPr>
        <w:spacing w:after="0"/>
        <w:ind w:firstLine="708"/>
        <w:rPr>
          <w:rFonts w:ascii="Times New Roman" w:eastAsia="Times New Roman" w:hAnsi="Times New Roman"/>
          <w:color w:val="000000"/>
          <w:sz w:val="28"/>
          <w:szCs w:val="28"/>
        </w:rPr>
      </w:pPr>
      <w:bookmarkStart w:id="88" w:name="z2843"/>
      <w:bookmarkEnd w:id="87"/>
      <w:r w:rsidRPr="00FF0F27">
        <w:rPr>
          <w:rFonts w:ascii="Times New Roman" w:eastAsia="Times New Roman" w:hAnsi="Times New Roman"/>
          <w:color w:val="000000"/>
          <w:sz w:val="28"/>
          <w:szCs w:val="28"/>
        </w:rPr>
        <w:t>Новый пункт&gt;</w:t>
      </w:r>
    </w:p>
    <w:p w14:paraId="242FD3C1" w14:textId="77777777" w:rsidR="006962C9" w:rsidRPr="00FF0F27" w:rsidRDefault="006962C9" w:rsidP="00D760D7">
      <w:pPr>
        <w:spacing w:after="0"/>
        <w:jc w:val="center"/>
        <w:rPr>
          <w:rFonts w:ascii="Times New Roman" w:eastAsia="Times New Roman" w:hAnsi="Times New Roman"/>
          <w:b/>
          <w:color w:val="000000"/>
          <w:sz w:val="28"/>
          <w:szCs w:val="28"/>
        </w:rPr>
      </w:pPr>
    </w:p>
    <w:p w14:paraId="7218A053"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10. Форс-мажор</w:t>
      </w:r>
    </w:p>
    <w:p w14:paraId="35CB8498" w14:textId="77777777" w:rsidR="00D760D7" w:rsidRPr="00FF0F27" w:rsidRDefault="00D760D7" w:rsidP="00D760D7">
      <w:pPr>
        <w:spacing w:after="0"/>
        <w:jc w:val="both"/>
        <w:rPr>
          <w:rFonts w:ascii="Times New Roman" w:eastAsia="Times New Roman" w:hAnsi="Times New Roman"/>
          <w:sz w:val="28"/>
          <w:szCs w:val="28"/>
        </w:rPr>
      </w:pPr>
      <w:bookmarkStart w:id="89" w:name="z2844"/>
      <w:bookmarkEnd w:id="8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10.1. Стороны не несут ответственность за неисполнение условий Договора, если оно явилось результатом форс-мажорных обстоятельств.</w:t>
      </w:r>
    </w:p>
    <w:p w14:paraId="5BAA792F" w14:textId="77777777" w:rsidR="00D760D7" w:rsidRPr="00FF0F27" w:rsidRDefault="00D760D7" w:rsidP="00D760D7">
      <w:pPr>
        <w:spacing w:after="0"/>
        <w:jc w:val="both"/>
        <w:rPr>
          <w:rFonts w:ascii="Times New Roman" w:eastAsia="Times New Roman" w:hAnsi="Times New Roman"/>
          <w:sz w:val="28"/>
          <w:szCs w:val="28"/>
        </w:rPr>
      </w:pPr>
      <w:bookmarkStart w:id="90" w:name="z2845"/>
      <w:bookmarkEnd w:id="8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14:paraId="35F7E23B" w14:textId="77777777" w:rsidR="00D760D7" w:rsidRPr="00FF0F27" w:rsidRDefault="00D760D7" w:rsidP="00D760D7">
      <w:pPr>
        <w:spacing w:after="0"/>
        <w:jc w:val="both"/>
        <w:rPr>
          <w:rFonts w:ascii="Times New Roman" w:eastAsia="Times New Roman" w:hAnsi="Times New Roman"/>
          <w:sz w:val="28"/>
          <w:szCs w:val="28"/>
        </w:rPr>
      </w:pPr>
      <w:bookmarkStart w:id="91" w:name="z2846"/>
      <w:bookmarkEnd w:id="90"/>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01AEC954" w14:textId="77777777" w:rsidR="00D760D7" w:rsidRPr="00FF0F27" w:rsidRDefault="00D760D7" w:rsidP="00D760D7">
      <w:pPr>
        <w:spacing w:after="0"/>
        <w:jc w:val="both"/>
        <w:rPr>
          <w:rFonts w:ascii="Times New Roman" w:eastAsia="Times New Roman" w:hAnsi="Times New Roman"/>
          <w:sz w:val="28"/>
          <w:szCs w:val="28"/>
        </w:rPr>
      </w:pPr>
      <w:bookmarkStart w:id="92" w:name="z2847"/>
      <w:bookmarkEnd w:id="91"/>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296E5177" w14:textId="573CF763" w:rsidR="00D760D7" w:rsidRPr="00FF0F27" w:rsidRDefault="006962C9" w:rsidP="006721A3">
      <w:pPr>
        <w:spacing w:after="0"/>
        <w:ind w:firstLine="708"/>
        <w:rPr>
          <w:rFonts w:ascii="Times New Roman" w:eastAsia="Times New Roman" w:hAnsi="Times New Roman"/>
          <w:color w:val="000000"/>
          <w:sz w:val="28"/>
          <w:szCs w:val="28"/>
        </w:rPr>
      </w:pPr>
      <w:bookmarkStart w:id="93" w:name="z2848"/>
      <w:bookmarkEnd w:id="92"/>
      <w:r w:rsidRPr="00FF0F27">
        <w:rPr>
          <w:rFonts w:ascii="Times New Roman" w:eastAsia="Times New Roman" w:hAnsi="Times New Roman"/>
          <w:color w:val="000000"/>
          <w:sz w:val="28"/>
          <w:szCs w:val="28"/>
        </w:rPr>
        <w:t>Новый пункт&gt;</w:t>
      </w:r>
    </w:p>
    <w:p w14:paraId="58EB784A" w14:textId="77777777" w:rsidR="006962C9" w:rsidRPr="00FF0F27" w:rsidRDefault="006962C9" w:rsidP="006721A3">
      <w:pPr>
        <w:spacing w:after="0"/>
        <w:ind w:firstLine="708"/>
        <w:rPr>
          <w:rFonts w:ascii="Times New Roman" w:eastAsia="Times New Roman" w:hAnsi="Times New Roman"/>
          <w:color w:val="000000"/>
          <w:sz w:val="28"/>
          <w:szCs w:val="28"/>
        </w:rPr>
      </w:pPr>
    </w:p>
    <w:p w14:paraId="083813AF"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11. Решение спорных вопросов</w:t>
      </w:r>
    </w:p>
    <w:p w14:paraId="6A57D5B2" w14:textId="77777777" w:rsidR="00D760D7" w:rsidRPr="00FF0F27" w:rsidRDefault="00D760D7" w:rsidP="00D760D7">
      <w:pPr>
        <w:spacing w:after="0"/>
        <w:jc w:val="both"/>
        <w:rPr>
          <w:rFonts w:ascii="Times New Roman" w:eastAsia="Times New Roman" w:hAnsi="Times New Roman"/>
          <w:sz w:val="28"/>
          <w:szCs w:val="28"/>
        </w:rPr>
      </w:pPr>
      <w:bookmarkStart w:id="94" w:name="z2849"/>
      <w:bookmarkEnd w:id="93"/>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6AE058D" w14:textId="77777777" w:rsidR="00D760D7" w:rsidRPr="00FF0F27" w:rsidRDefault="00D760D7" w:rsidP="00D760D7">
      <w:pPr>
        <w:spacing w:after="0"/>
        <w:jc w:val="both"/>
        <w:rPr>
          <w:rFonts w:ascii="Times New Roman" w:eastAsia="Times New Roman" w:hAnsi="Times New Roman"/>
          <w:color w:val="000000"/>
          <w:sz w:val="28"/>
          <w:szCs w:val="28"/>
        </w:rPr>
      </w:pPr>
      <w:bookmarkStart w:id="95" w:name="z2850"/>
      <w:bookmarkEnd w:id="94"/>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 xml:space="preserve">11.2. Если после таких переговоров Заказчик и Поставщик не могут разрешить спор по Договору, любая из сторон может потребовать решения этого </w:t>
      </w:r>
      <w:r w:rsidRPr="00FF0F27">
        <w:rPr>
          <w:rFonts w:ascii="Times New Roman" w:eastAsia="Times New Roman" w:hAnsi="Times New Roman"/>
          <w:color w:val="000000"/>
          <w:sz w:val="28"/>
          <w:szCs w:val="28"/>
        </w:rPr>
        <w:lastRenderedPageBreak/>
        <w:t>вопроса в соответствии с законодательством Республики Казахстан в судебных органах города Астаны.</w:t>
      </w:r>
    </w:p>
    <w:p w14:paraId="1D17BDAE" w14:textId="77777777" w:rsidR="00D760D7" w:rsidRPr="00FF0F27" w:rsidRDefault="00D760D7" w:rsidP="00D760D7">
      <w:pPr>
        <w:spacing w:after="0"/>
        <w:jc w:val="both"/>
        <w:rPr>
          <w:rFonts w:ascii="Times New Roman" w:eastAsia="Times New Roman" w:hAnsi="Times New Roman"/>
          <w:sz w:val="28"/>
          <w:szCs w:val="28"/>
        </w:rPr>
      </w:pPr>
    </w:p>
    <w:bookmarkEnd w:id="95"/>
    <w:p w14:paraId="32D46C51" w14:textId="77777777" w:rsidR="00D760D7" w:rsidRPr="00FF0F27" w:rsidRDefault="00D760D7" w:rsidP="00D760D7">
      <w:pPr>
        <w:spacing w:after="0"/>
        <w:jc w:val="center"/>
        <w:rPr>
          <w:rFonts w:ascii="Times New Roman" w:eastAsia="Times New Roman" w:hAnsi="Times New Roman"/>
          <w:b/>
          <w:color w:val="000000"/>
          <w:sz w:val="28"/>
          <w:szCs w:val="28"/>
        </w:rPr>
      </w:pPr>
      <w:r w:rsidRPr="00FF0F27">
        <w:rPr>
          <w:rFonts w:ascii="Times New Roman" w:eastAsia="Times New Roman" w:hAnsi="Times New Roman"/>
          <w:b/>
          <w:color w:val="000000"/>
          <w:sz w:val="28"/>
          <w:szCs w:val="28"/>
        </w:rPr>
        <w:t xml:space="preserve">       12. Исключительные права Заказчика</w:t>
      </w:r>
    </w:p>
    <w:p w14:paraId="1A4C2A6E"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12.1. Заключение настоящего Договора в соответствии с законодательством Республики Казахстан влечет за собой передачу Заказчику исключительных имущественных прав и права собственности на результаты оказания Услуг.</w:t>
      </w:r>
    </w:p>
    <w:p w14:paraId="770490FA"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12.2. Исполнитель предоставляет Заказчику исключительные права на результаты оказания услуг в соответствии с настоящим Договором, любыми способами и в любых формах.</w:t>
      </w:r>
    </w:p>
    <w:p w14:paraId="053AD0EB"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12.3. Все указанные выше права принадлежат Заказчику без ограничения территории в течение срока действия авторских и смежных прав в отношении исполнений и произведений, являющихся результатами оказания услуг Исполнителя по настоящему Договору.</w:t>
      </w:r>
    </w:p>
    <w:p w14:paraId="3C6D71DB"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12.4. Стороны договорились, что выплачиваемое в соответствии с настоящим Договором вознаграждение полностью покрывает вознаграждение за любое использование результатов услуг, оказанных Исполнителем в соответствии с настоящим Договором. Исполнитель отказывается от получения какого-либо дополнительного вознаграждения, за исключением предусмотренного настоящим Договором, от Заказчика, его правопреемников и лицензиатов за любое использование исполнения, являющегося результатом оказания услуг по настоящему Договору.</w:t>
      </w:r>
    </w:p>
    <w:p w14:paraId="4DB5B806"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12.5. Имеется ясное понимание сторонами, что Заказчик является единственным и полным обладателем исключительных прав на использование результатов оказания Услуг. Заказчик имеет исключительные права на использование результатов оказания услуг, в целом и по частям в любых формах и любыми способами, известными сегодня и могущими появиться в будущем, в том числе, но не ограничиваясь: использовать, публиковать и обнародовать результаты оказания Услуг; предоставлять их консалтинговым, аудиторским и иным организациям; переделывать и изменять результаты Услуг, а также осуществлять иные действия, не противоречащие действующему законодательству Республики Казахстан.</w:t>
      </w:r>
    </w:p>
    <w:p w14:paraId="4F61935F" w14:textId="77777777" w:rsidR="00D760D7" w:rsidRPr="00FF0F27" w:rsidRDefault="00D760D7" w:rsidP="00D760D7">
      <w:pPr>
        <w:spacing w:after="0"/>
        <w:jc w:val="center"/>
        <w:rPr>
          <w:rFonts w:ascii="Times New Roman" w:eastAsia="Times New Roman" w:hAnsi="Times New Roman"/>
          <w:b/>
          <w:color w:val="000000"/>
          <w:sz w:val="28"/>
          <w:szCs w:val="28"/>
        </w:rPr>
      </w:pPr>
      <w:bookmarkStart w:id="96" w:name="z2851"/>
    </w:p>
    <w:p w14:paraId="6D5F9181" w14:textId="77777777" w:rsidR="00D760D7" w:rsidRPr="00FF0F27" w:rsidRDefault="00D760D7" w:rsidP="00D760D7">
      <w:pPr>
        <w:spacing w:after="0"/>
        <w:jc w:val="center"/>
        <w:rPr>
          <w:rFonts w:ascii="Times New Roman" w:eastAsia="Times New Roman" w:hAnsi="Times New Roman"/>
          <w:sz w:val="28"/>
          <w:szCs w:val="28"/>
        </w:rPr>
      </w:pPr>
      <w:r w:rsidRPr="00FF0F27">
        <w:rPr>
          <w:rFonts w:ascii="Times New Roman" w:eastAsia="Times New Roman" w:hAnsi="Times New Roman"/>
          <w:b/>
          <w:color w:val="000000"/>
          <w:sz w:val="28"/>
          <w:szCs w:val="28"/>
        </w:rPr>
        <w:t>13. Прочие условия</w:t>
      </w:r>
    </w:p>
    <w:p w14:paraId="065DF495" w14:textId="77777777" w:rsidR="00D760D7" w:rsidRPr="00FF0F27" w:rsidRDefault="00D760D7" w:rsidP="00D760D7">
      <w:pPr>
        <w:spacing w:after="0"/>
        <w:jc w:val="both"/>
        <w:rPr>
          <w:rFonts w:ascii="Times New Roman" w:eastAsia="Times New Roman" w:hAnsi="Times New Roman"/>
          <w:color w:val="000000"/>
          <w:sz w:val="28"/>
          <w:szCs w:val="28"/>
        </w:rPr>
      </w:pPr>
      <w:bookmarkStart w:id="97" w:name="z2852"/>
      <w:bookmarkEnd w:id="96"/>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13.1. Налоги и другие обязательные платежи в бюджет подлежат уплате в соответствии с налоговым и таможенным законодательством Республики Казахстан.</w:t>
      </w:r>
    </w:p>
    <w:p w14:paraId="5D7CAF33" w14:textId="77777777" w:rsidR="00D760D7" w:rsidRPr="00FF0F27" w:rsidRDefault="00D760D7" w:rsidP="00D760D7">
      <w:pPr>
        <w:spacing w:after="0"/>
        <w:ind w:firstLine="72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13.2. Заключая настоящий Договор, Стороны исходят из того, что во всех случаях, когда настоящим Договором или производственным процессом </w:t>
      </w:r>
      <w:r w:rsidRPr="00FF0F27">
        <w:rPr>
          <w:rFonts w:ascii="Times New Roman" w:eastAsia="Times New Roman" w:hAnsi="Times New Roman"/>
          <w:color w:val="000000"/>
          <w:sz w:val="28"/>
          <w:szCs w:val="28"/>
        </w:rPr>
        <w:lastRenderedPageBreak/>
        <w:t>предусмотрена необходимость согласования Сторонами настоящего Договора сценария, локаций и т.д., предоставление или выпуск уведомлений, инструкций или решений – оно должно быть получено второй Стороной настоящего Договора в письменной форме.</w:t>
      </w:r>
    </w:p>
    <w:p w14:paraId="135A24C7" w14:textId="77777777" w:rsidR="00D760D7" w:rsidRPr="00FF0F27" w:rsidRDefault="00D760D7" w:rsidP="00D760D7">
      <w:pPr>
        <w:spacing w:after="0"/>
        <w:jc w:val="both"/>
        <w:rPr>
          <w:rFonts w:ascii="Times New Roman" w:eastAsia="Times New Roman" w:hAnsi="Times New Roman"/>
          <w:sz w:val="28"/>
          <w:szCs w:val="28"/>
        </w:rPr>
      </w:pPr>
      <w:bookmarkStart w:id="98" w:name="z2853"/>
      <w:bookmarkEnd w:id="97"/>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13.3. Любые изменения и дополнения к Договору совершаются в той же форме, что и заключение Договора.</w:t>
      </w:r>
    </w:p>
    <w:p w14:paraId="04419354" w14:textId="77777777" w:rsidR="00D760D7" w:rsidRPr="00FF0F27" w:rsidRDefault="00D760D7" w:rsidP="00D760D7">
      <w:pPr>
        <w:spacing w:after="0"/>
        <w:jc w:val="both"/>
        <w:rPr>
          <w:rFonts w:ascii="Times New Roman" w:eastAsia="Times New Roman" w:hAnsi="Times New Roman"/>
          <w:sz w:val="28"/>
          <w:szCs w:val="28"/>
        </w:rPr>
      </w:pPr>
      <w:bookmarkStart w:id="99" w:name="z2860"/>
      <w:bookmarkEnd w:id="98"/>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 xml:space="preserve"> </w:t>
      </w:r>
      <w:r w:rsidRPr="00FF0F27">
        <w:rPr>
          <w:rFonts w:ascii="Times New Roman" w:eastAsia="Times New Roman" w:hAnsi="Times New Roman"/>
          <w:color w:val="000000"/>
          <w:sz w:val="28"/>
          <w:szCs w:val="28"/>
        </w:rPr>
        <w:tab/>
        <w:t>13.4. Договор составлен на русском языке, имеющих одинаковую юридическую силу, по одному экземпляру для каждой из Сторон.</w:t>
      </w:r>
    </w:p>
    <w:p w14:paraId="62BDB75C" w14:textId="1C2EEB3C" w:rsidR="00D760D7" w:rsidRPr="00FF0F27" w:rsidRDefault="00D760D7" w:rsidP="00D760D7">
      <w:pPr>
        <w:spacing w:after="0"/>
        <w:jc w:val="both"/>
        <w:rPr>
          <w:rFonts w:ascii="Times New Roman" w:eastAsia="Times New Roman" w:hAnsi="Times New Roman"/>
          <w:color w:val="000000"/>
          <w:sz w:val="28"/>
          <w:szCs w:val="28"/>
        </w:rPr>
      </w:pPr>
      <w:bookmarkStart w:id="100" w:name="z2861"/>
      <w:bookmarkEnd w:id="99"/>
      <w:r w:rsidRPr="00FF0F27">
        <w:rPr>
          <w:rFonts w:ascii="Times New Roman" w:eastAsia="Times New Roman" w:hAnsi="Times New Roman"/>
          <w:color w:val="000000"/>
          <w:sz w:val="28"/>
          <w:szCs w:val="28"/>
          <w:lang w:val="en-US"/>
        </w:rPr>
        <w:t>     </w:t>
      </w:r>
      <w:r w:rsidRPr="00FF0F27">
        <w:rPr>
          <w:rFonts w:ascii="Times New Roman" w:eastAsia="Times New Roman" w:hAnsi="Times New Roman"/>
          <w:color w:val="000000"/>
          <w:sz w:val="28"/>
          <w:szCs w:val="28"/>
        </w:rPr>
        <w:tab/>
        <w:t>13.5. В части, неурегулированной Договором, Стороны руководствуются законодательством Республики Казахстан.</w:t>
      </w:r>
      <w:bookmarkStart w:id="101" w:name="z2863"/>
      <w:bookmarkEnd w:id="100"/>
    </w:p>
    <w:p w14:paraId="4F0328D9" w14:textId="77777777" w:rsidR="006721A3" w:rsidRPr="00FF0F27" w:rsidRDefault="006721A3" w:rsidP="00D760D7">
      <w:pPr>
        <w:spacing w:after="0"/>
        <w:jc w:val="both"/>
        <w:rPr>
          <w:rFonts w:ascii="Times New Roman" w:eastAsia="Times New Roman" w:hAnsi="Times New Roman"/>
          <w:sz w:val="28"/>
          <w:szCs w:val="28"/>
        </w:rPr>
      </w:pPr>
    </w:p>
    <w:p w14:paraId="182881E7" w14:textId="73C65EC7" w:rsidR="00D760D7" w:rsidRPr="00FF0F27" w:rsidRDefault="00D760D7" w:rsidP="006721A3">
      <w:pPr>
        <w:spacing w:after="160" w:line="259" w:lineRule="auto"/>
        <w:rPr>
          <w:rFonts w:ascii="Times New Roman" w:eastAsia="Times New Roman" w:hAnsi="Times New Roman"/>
          <w:b/>
          <w:color w:val="000000"/>
          <w:sz w:val="28"/>
          <w:szCs w:val="28"/>
        </w:rPr>
      </w:pPr>
      <w:r w:rsidRPr="00FF0F27">
        <w:rPr>
          <w:rFonts w:ascii="Times New Roman" w:eastAsia="Times New Roman" w:hAnsi="Times New Roman"/>
          <w:b/>
          <w:color w:val="000000"/>
          <w:sz w:val="28"/>
          <w:szCs w:val="28"/>
        </w:rPr>
        <w:t>4. Реквизиты Сторон</w:t>
      </w:r>
    </w:p>
    <w:p w14:paraId="650C3EBA" w14:textId="77777777" w:rsidR="00D760D7" w:rsidRPr="00FF0F27" w:rsidRDefault="00D760D7" w:rsidP="00D760D7">
      <w:pPr>
        <w:spacing w:after="0"/>
        <w:jc w:val="center"/>
        <w:rPr>
          <w:rFonts w:ascii="Times New Roman" w:eastAsia="Times New Roman" w:hAnsi="Times New Roman"/>
          <w:sz w:val="28"/>
          <w:szCs w:val="28"/>
        </w:rPr>
      </w:pPr>
    </w:p>
    <w:tbl>
      <w:tblPr>
        <w:tblW w:w="93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694"/>
        <w:gridCol w:w="4687"/>
      </w:tblGrid>
      <w:tr w:rsidR="00D760D7" w:rsidRPr="00FF0F27" w14:paraId="5AA8991F" w14:textId="77777777" w:rsidTr="00711900">
        <w:trPr>
          <w:trHeight w:val="2886"/>
        </w:trPr>
        <w:tc>
          <w:tcPr>
            <w:tcW w:w="4694" w:type="dxa"/>
            <w:tcBorders>
              <w:top w:val="nil"/>
              <w:left w:val="nil"/>
              <w:bottom w:val="nil"/>
              <w:right w:val="nil"/>
            </w:tcBorders>
            <w:shd w:val="clear" w:color="auto" w:fill="auto"/>
            <w:tcMar>
              <w:top w:w="80" w:type="dxa"/>
              <w:left w:w="80" w:type="dxa"/>
              <w:bottom w:w="80" w:type="dxa"/>
              <w:right w:w="80" w:type="dxa"/>
            </w:tcMar>
          </w:tcPr>
          <w:bookmarkEnd w:id="101"/>
          <w:p w14:paraId="21CF4E2C" w14:textId="09E73883" w:rsidR="00D760D7" w:rsidRPr="00FF0F27" w:rsidRDefault="00D760D7" w:rsidP="00711900">
            <w:pPr>
              <w:keepNext/>
              <w:pBdr>
                <w:top w:val="nil"/>
                <w:left w:val="nil"/>
                <w:bottom w:val="nil"/>
                <w:right w:val="nil"/>
                <w:between w:val="nil"/>
                <w:bar w:val="nil"/>
              </w:pBdr>
              <w:spacing w:after="0" w:line="240" w:lineRule="auto"/>
              <w:jc w:val="center"/>
              <w:rPr>
                <w:rFonts w:ascii="Times New Roman" w:hAnsi="Times New Roman"/>
                <w:b/>
                <w:sz w:val="28"/>
                <w:szCs w:val="28"/>
                <w:u w:color="000000"/>
                <w:bdr w:val="nil"/>
                <w:lang w:eastAsia="ru-RU"/>
              </w:rPr>
            </w:pPr>
            <w:r w:rsidRPr="00FF0F27">
              <w:rPr>
                <w:rFonts w:ascii="Times New Roman" w:hAnsi="Times New Roman"/>
                <w:b/>
                <w:sz w:val="28"/>
                <w:szCs w:val="28"/>
                <w:u w:color="000000"/>
                <w:bdr w:val="nil"/>
                <w:lang w:eastAsia="ru-RU"/>
              </w:rPr>
              <w:t>«Заказчик»</w:t>
            </w:r>
          </w:p>
          <w:p w14:paraId="28F6B757" w14:textId="77777777" w:rsidR="00D760D7" w:rsidRPr="00FF0F27" w:rsidRDefault="00D760D7" w:rsidP="00711900">
            <w:pPr>
              <w:keepNext/>
              <w:pBdr>
                <w:top w:val="nil"/>
                <w:left w:val="nil"/>
                <w:bottom w:val="nil"/>
                <w:right w:val="nil"/>
                <w:between w:val="nil"/>
                <w:bar w:val="nil"/>
              </w:pBdr>
              <w:spacing w:after="0" w:line="240" w:lineRule="auto"/>
              <w:jc w:val="center"/>
              <w:rPr>
                <w:rFonts w:ascii="Times New Roman" w:eastAsia="Times New Roman Bold" w:hAnsi="Times New Roman"/>
                <w:b/>
                <w:sz w:val="28"/>
                <w:szCs w:val="28"/>
                <w:u w:color="000000"/>
                <w:bdr w:val="nil"/>
                <w:lang w:eastAsia="ru-RU"/>
              </w:rPr>
            </w:pPr>
          </w:p>
          <w:p w14:paraId="1BE457C7" w14:textId="77777777" w:rsidR="00D760D7" w:rsidRPr="00FF0F27" w:rsidRDefault="00D760D7" w:rsidP="00711900">
            <w:pPr>
              <w:pBdr>
                <w:top w:val="nil"/>
                <w:left w:val="nil"/>
                <w:bottom w:val="nil"/>
                <w:right w:val="nil"/>
                <w:between w:val="nil"/>
                <w:bar w:val="nil"/>
              </w:pBd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КФ «</w:t>
            </w:r>
            <w:proofErr w:type="spellStart"/>
            <w:r w:rsidRPr="00FF0F27">
              <w:rPr>
                <w:rFonts w:ascii="Times New Roman" w:eastAsia="Times New Roman" w:hAnsi="Times New Roman"/>
                <w:color w:val="000000"/>
                <w:sz w:val="28"/>
                <w:szCs w:val="28"/>
              </w:rPr>
              <w:t>Samruk-Kazyna</w:t>
            </w:r>
            <w:proofErr w:type="spellEnd"/>
            <w:r w:rsidRPr="00FF0F27">
              <w:rPr>
                <w:rFonts w:ascii="Times New Roman" w:eastAsia="Times New Roman" w:hAnsi="Times New Roman"/>
                <w:color w:val="000000"/>
                <w:sz w:val="28"/>
                <w:szCs w:val="28"/>
              </w:rPr>
              <w:t xml:space="preserve"> </w:t>
            </w:r>
            <w:proofErr w:type="spellStart"/>
            <w:r w:rsidRPr="00FF0F27">
              <w:rPr>
                <w:rFonts w:ascii="Times New Roman" w:eastAsia="Times New Roman" w:hAnsi="Times New Roman"/>
                <w:color w:val="000000"/>
                <w:sz w:val="28"/>
                <w:szCs w:val="28"/>
              </w:rPr>
              <w:t>Trust</w:t>
            </w:r>
            <w:proofErr w:type="spellEnd"/>
            <w:r w:rsidRPr="00FF0F27">
              <w:rPr>
                <w:rFonts w:ascii="Times New Roman" w:eastAsia="Times New Roman" w:hAnsi="Times New Roman"/>
                <w:color w:val="000000"/>
                <w:sz w:val="28"/>
                <w:szCs w:val="28"/>
              </w:rPr>
              <w:t>»</w:t>
            </w:r>
          </w:p>
          <w:p w14:paraId="22083899"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Республика Казахстан, г. Астана, </w:t>
            </w:r>
            <w:r w:rsidRPr="00FF0F27">
              <w:rPr>
                <w:rFonts w:ascii="Times New Roman" w:eastAsia="Times New Roman" w:hAnsi="Times New Roman"/>
                <w:color w:val="000000"/>
                <w:sz w:val="28"/>
                <w:szCs w:val="28"/>
              </w:rPr>
              <w:br/>
              <w:t xml:space="preserve">ул. </w:t>
            </w:r>
            <w:proofErr w:type="spellStart"/>
            <w:r w:rsidRPr="00FF0F27">
              <w:rPr>
                <w:rFonts w:ascii="Times New Roman" w:eastAsia="Times New Roman" w:hAnsi="Times New Roman"/>
                <w:color w:val="000000"/>
                <w:sz w:val="28"/>
                <w:szCs w:val="28"/>
              </w:rPr>
              <w:t>Сыганак</w:t>
            </w:r>
            <w:proofErr w:type="spellEnd"/>
            <w:r w:rsidRPr="00FF0F27">
              <w:rPr>
                <w:rFonts w:ascii="Times New Roman" w:eastAsia="Times New Roman" w:hAnsi="Times New Roman"/>
                <w:color w:val="000000"/>
                <w:sz w:val="28"/>
                <w:szCs w:val="28"/>
              </w:rPr>
              <w:t>, д. 17/10</w:t>
            </w:r>
          </w:p>
          <w:p w14:paraId="30700E1D"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БИН 100140012919</w:t>
            </w:r>
          </w:p>
          <w:p w14:paraId="55DA41C8"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ИИК KZ046010111000197076</w:t>
            </w:r>
          </w:p>
          <w:p w14:paraId="311A67EE"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в АО «Народный Банк Казахстана»</w:t>
            </w:r>
          </w:p>
          <w:p w14:paraId="5D11D9DE"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БИК HSBKKZKX</w:t>
            </w:r>
          </w:p>
          <w:p w14:paraId="10E013A3" w14:textId="77777777" w:rsidR="00D760D7" w:rsidRPr="00FF0F27" w:rsidRDefault="00D760D7" w:rsidP="00711900">
            <w:pP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КБЕ: 18</w:t>
            </w:r>
          </w:p>
          <w:p w14:paraId="7F5DFC99" w14:textId="77777777" w:rsidR="00D760D7" w:rsidRPr="00FF0F27" w:rsidRDefault="00D760D7" w:rsidP="00711900">
            <w:pPr>
              <w:pBdr>
                <w:top w:val="nil"/>
                <w:left w:val="nil"/>
                <w:bottom w:val="nil"/>
                <w:right w:val="nil"/>
                <w:between w:val="nil"/>
                <w:bar w:val="nil"/>
              </w:pBdr>
              <w:spacing w:after="0"/>
              <w:jc w:val="both"/>
              <w:rPr>
                <w:rFonts w:ascii="Times New Roman" w:eastAsia="Times New Roman" w:hAnsi="Times New Roman"/>
                <w:color w:val="000000"/>
                <w:sz w:val="28"/>
                <w:szCs w:val="28"/>
              </w:rPr>
            </w:pPr>
          </w:p>
          <w:p w14:paraId="53B0761D" w14:textId="77777777" w:rsidR="00D760D7" w:rsidRPr="00FF0F27" w:rsidRDefault="00D760D7" w:rsidP="00711900">
            <w:pPr>
              <w:pBdr>
                <w:top w:val="nil"/>
                <w:left w:val="nil"/>
                <w:bottom w:val="nil"/>
                <w:right w:val="nil"/>
                <w:between w:val="nil"/>
                <w:bar w:val="nil"/>
              </w:pBd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Генеральный директор</w:t>
            </w:r>
          </w:p>
          <w:p w14:paraId="33B00C2E" w14:textId="77777777" w:rsidR="00D760D7" w:rsidRPr="00FF0F27" w:rsidRDefault="00D760D7" w:rsidP="00711900">
            <w:pPr>
              <w:pBdr>
                <w:top w:val="nil"/>
                <w:left w:val="nil"/>
                <w:bottom w:val="nil"/>
                <w:right w:val="nil"/>
                <w:between w:val="nil"/>
                <w:bar w:val="nil"/>
              </w:pBdr>
              <w:spacing w:after="0"/>
              <w:jc w:val="both"/>
              <w:rPr>
                <w:rFonts w:ascii="Times New Roman" w:eastAsia="Times New Roman" w:hAnsi="Times New Roman"/>
                <w:color w:val="000000"/>
                <w:sz w:val="28"/>
                <w:szCs w:val="28"/>
              </w:rPr>
            </w:pPr>
          </w:p>
          <w:p w14:paraId="03D00BCB" w14:textId="77777777" w:rsidR="00D760D7" w:rsidRPr="00FF0F27" w:rsidRDefault="00D760D7" w:rsidP="00711900">
            <w:pPr>
              <w:pBdr>
                <w:top w:val="nil"/>
                <w:left w:val="nil"/>
                <w:bottom w:val="nil"/>
                <w:right w:val="nil"/>
                <w:between w:val="nil"/>
                <w:bar w:val="nil"/>
              </w:pBdr>
              <w:spacing w:after="0"/>
              <w:jc w:val="both"/>
              <w:rPr>
                <w:rFonts w:ascii="Times New Roman" w:eastAsia="Times New Roman" w:hAnsi="Times New Roman"/>
                <w:color w:val="000000"/>
                <w:sz w:val="28"/>
                <w:szCs w:val="28"/>
              </w:rPr>
            </w:pPr>
            <w:r w:rsidRPr="00FF0F27">
              <w:rPr>
                <w:rFonts w:ascii="Times New Roman" w:eastAsia="Times New Roman" w:hAnsi="Times New Roman"/>
                <w:color w:val="000000"/>
                <w:sz w:val="28"/>
                <w:szCs w:val="28"/>
              </w:rPr>
              <w:t xml:space="preserve">________________ </w:t>
            </w:r>
          </w:p>
          <w:p w14:paraId="5F611E5F" w14:textId="77777777" w:rsidR="00D760D7" w:rsidRPr="00FF0F27" w:rsidRDefault="00D760D7" w:rsidP="00711900">
            <w:pPr>
              <w:pBdr>
                <w:top w:val="nil"/>
                <w:left w:val="nil"/>
                <w:bottom w:val="nil"/>
                <w:right w:val="nil"/>
                <w:between w:val="nil"/>
                <w:bar w:val="nil"/>
              </w:pBdr>
              <w:spacing w:after="0"/>
              <w:jc w:val="both"/>
              <w:rPr>
                <w:rFonts w:ascii="Times New Roman" w:eastAsiaTheme="minorHAnsi" w:hAnsi="Times New Roman"/>
                <w:sz w:val="28"/>
                <w:szCs w:val="28"/>
              </w:rPr>
            </w:pPr>
            <w:r w:rsidRPr="00FF0F27">
              <w:rPr>
                <w:rFonts w:ascii="Times New Roman" w:eastAsia="Times New Roman" w:hAnsi="Times New Roman"/>
                <w:color w:val="000000"/>
                <w:sz w:val="28"/>
                <w:szCs w:val="28"/>
              </w:rPr>
              <w:t>М.П.</w:t>
            </w:r>
          </w:p>
        </w:tc>
        <w:tc>
          <w:tcPr>
            <w:tcW w:w="4687" w:type="dxa"/>
            <w:tcBorders>
              <w:top w:val="nil"/>
              <w:left w:val="nil"/>
              <w:bottom w:val="nil"/>
              <w:right w:val="nil"/>
            </w:tcBorders>
            <w:shd w:val="clear" w:color="auto" w:fill="auto"/>
            <w:tcMar>
              <w:top w:w="80" w:type="dxa"/>
              <w:left w:w="80" w:type="dxa"/>
              <w:bottom w:w="80" w:type="dxa"/>
              <w:right w:w="80" w:type="dxa"/>
            </w:tcMar>
          </w:tcPr>
          <w:p w14:paraId="2BD7021F" w14:textId="77777777" w:rsidR="00D760D7" w:rsidRPr="00FF0F27" w:rsidRDefault="00D760D7" w:rsidP="00711900">
            <w:pPr>
              <w:keepNext/>
              <w:pBdr>
                <w:top w:val="nil"/>
                <w:left w:val="nil"/>
                <w:bottom w:val="nil"/>
                <w:right w:val="nil"/>
                <w:between w:val="nil"/>
                <w:bar w:val="nil"/>
              </w:pBdr>
              <w:spacing w:after="0" w:line="240" w:lineRule="auto"/>
              <w:jc w:val="center"/>
              <w:rPr>
                <w:rFonts w:ascii="Times New Roman" w:hAnsi="Times New Roman"/>
                <w:b/>
                <w:sz w:val="28"/>
                <w:szCs w:val="28"/>
                <w:u w:color="000000"/>
                <w:bdr w:val="nil"/>
                <w:lang w:eastAsia="ru-RU"/>
              </w:rPr>
            </w:pPr>
            <w:r w:rsidRPr="00FF0F27">
              <w:rPr>
                <w:rFonts w:ascii="Times New Roman" w:hAnsi="Times New Roman"/>
                <w:b/>
                <w:sz w:val="28"/>
                <w:szCs w:val="28"/>
                <w:u w:color="000000"/>
                <w:bdr w:val="nil"/>
                <w:lang w:eastAsia="ru-RU"/>
              </w:rPr>
              <w:t xml:space="preserve">     «Исполнитель»                </w:t>
            </w:r>
          </w:p>
          <w:p w14:paraId="72793068" w14:textId="77777777" w:rsidR="00D760D7" w:rsidRPr="00FF0F27" w:rsidRDefault="00D760D7" w:rsidP="00711900">
            <w:pPr>
              <w:keepNext/>
              <w:pBdr>
                <w:top w:val="nil"/>
                <w:left w:val="nil"/>
                <w:bottom w:val="nil"/>
                <w:right w:val="nil"/>
                <w:between w:val="nil"/>
                <w:bar w:val="nil"/>
              </w:pBdr>
              <w:spacing w:after="0" w:line="240" w:lineRule="auto"/>
              <w:jc w:val="center"/>
              <w:rPr>
                <w:rFonts w:ascii="Times New Roman" w:eastAsia="Times New Roman Bold" w:hAnsi="Times New Roman"/>
                <w:b/>
                <w:sz w:val="28"/>
                <w:szCs w:val="28"/>
                <w:u w:color="000000"/>
                <w:bdr w:val="nil"/>
                <w:lang w:eastAsia="ru-RU"/>
              </w:rPr>
            </w:pPr>
          </w:p>
          <w:p w14:paraId="2E42FB1F" w14:textId="77777777" w:rsidR="00D760D7" w:rsidRPr="00FF0F27" w:rsidRDefault="00D760D7" w:rsidP="00711900">
            <w:pPr>
              <w:spacing w:after="0" w:line="240" w:lineRule="atLeast"/>
              <w:jc w:val="both"/>
              <w:outlineLvl w:val="4"/>
              <w:rPr>
                <w:rFonts w:ascii="Times New Roman" w:eastAsia="MS Mincho" w:hAnsi="Times New Roman"/>
                <w:bCs/>
                <w:iCs/>
                <w:sz w:val="28"/>
                <w:szCs w:val="28"/>
                <w:lang w:eastAsia="ru-RU"/>
              </w:rPr>
            </w:pPr>
          </w:p>
        </w:tc>
      </w:tr>
    </w:tbl>
    <w:p w14:paraId="11071155" w14:textId="77777777" w:rsidR="00D760D7" w:rsidRPr="00FF0F27" w:rsidRDefault="00D760D7" w:rsidP="00D760D7">
      <w:pPr>
        <w:spacing w:after="160" w:line="259" w:lineRule="auto"/>
        <w:jc w:val="both"/>
        <w:rPr>
          <w:rFonts w:ascii="Times New Roman" w:eastAsiaTheme="minorHAnsi" w:hAnsi="Times New Roman"/>
          <w:sz w:val="28"/>
          <w:szCs w:val="28"/>
        </w:rPr>
      </w:pPr>
    </w:p>
    <w:p w14:paraId="57309FE7" w14:textId="77777777" w:rsidR="00D760D7" w:rsidRPr="00FF0F27" w:rsidRDefault="00D760D7" w:rsidP="00D760D7">
      <w:pPr>
        <w:spacing w:after="160" w:line="259" w:lineRule="auto"/>
        <w:jc w:val="both"/>
        <w:rPr>
          <w:rFonts w:ascii="Times New Roman" w:eastAsiaTheme="minorHAnsi" w:hAnsi="Times New Roman"/>
          <w:sz w:val="28"/>
          <w:szCs w:val="28"/>
        </w:rPr>
      </w:pPr>
    </w:p>
    <w:p w14:paraId="7F733954" w14:textId="77777777" w:rsidR="00D760D7" w:rsidRPr="00FF0F27" w:rsidRDefault="00D760D7" w:rsidP="00D760D7">
      <w:pPr>
        <w:spacing w:after="160" w:line="259" w:lineRule="auto"/>
        <w:jc w:val="both"/>
        <w:rPr>
          <w:rFonts w:ascii="Times New Roman" w:eastAsiaTheme="minorHAnsi" w:hAnsi="Times New Roman"/>
          <w:sz w:val="28"/>
          <w:szCs w:val="28"/>
        </w:rPr>
      </w:pPr>
    </w:p>
    <w:p w14:paraId="026B589C" w14:textId="77777777" w:rsidR="00D760D7" w:rsidRPr="00FF0F27" w:rsidRDefault="00D760D7" w:rsidP="00D760D7">
      <w:pPr>
        <w:spacing w:after="160" w:line="259" w:lineRule="auto"/>
        <w:jc w:val="both"/>
        <w:rPr>
          <w:rFonts w:ascii="Times New Roman" w:eastAsiaTheme="minorHAnsi" w:hAnsi="Times New Roman"/>
          <w:sz w:val="28"/>
          <w:szCs w:val="28"/>
        </w:rPr>
      </w:pPr>
    </w:p>
    <w:p w14:paraId="6B330D58" w14:textId="77777777" w:rsidR="00D760D7" w:rsidRPr="00FF0F27" w:rsidRDefault="00D760D7" w:rsidP="00D760D7">
      <w:pPr>
        <w:spacing w:after="160" w:line="259" w:lineRule="auto"/>
        <w:jc w:val="both"/>
        <w:rPr>
          <w:rFonts w:ascii="Times New Roman" w:eastAsiaTheme="minorHAnsi" w:hAnsi="Times New Roman"/>
          <w:sz w:val="28"/>
          <w:szCs w:val="28"/>
        </w:rPr>
      </w:pPr>
    </w:p>
    <w:p w14:paraId="2093DD69" w14:textId="77777777" w:rsidR="00D760D7" w:rsidRPr="00FF0F27" w:rsidRDefault="00D760D7" w:rsidP="00D760D7">
      <w:pPr>
        <w:spacing w:after="160" w:line="259" w:lineRule="auto"/>
        <w:jc w:val="both"/>
        <w:rPr>
          <w:rFonts w:ascii="Times New Roman" w:eastAsiaTheme="minorHAnsi" w:hAnsi="Times New Roman"/>
          <w:sz w:val="28"/>
          <w:szCs w:val="28"/>
        </w:rPr>
      </w:pPr>
    </w:p>
    <w:p w14:paraId="63A1DA09" w14:textId="77777777" w:rsidR="00D760D7" w:rsidRPr="00FF0F27" w:rsidRDefault="00D760D7" w:rsidP="00D760D7">
      <w:pPr>
        <w:spacing w:after="160" w:line="259" w:lineRule="auto"/>
        <w:jc w:val="both"/>
        <w:rPr>
          <w:rFonts w:ascii="Times New Roman" w:eastAsiaTheme="minorHAnsi" w:hAnsi="Times New Roman"/>
          <w:sz w:val="28"/>
          <w:szCs w:val="28"/>
        </w:rPr>
      </w:pPr>
    </w:p>
    <w:p w14:paraId="533683C1" w14:textId="77777777" w:rsidR="00D760D7" w:rsidRPr="00FF0F27" w:rsidRDefault="00D760D7" w:rsidP="00D760D7">
      <w:pPr>
        <w:spacing w:after="160" w:line="259" w:lineRule="auto"/>
        <w:jc w:val="both"/>
        <w:rPr>
          <w:rFonts w:ascii="Times New Roman" w:eastAsiaTheme="minorHAnsi" w:hAnsi="Times New Roman"/>
          <w:sz w:val="28"/>
          <w:szCs w:val="28"/>
        </w:rPr>
      </w:pPr>
    </w:p>
    <w:p w14:paraId="6D695FF2" w14:textId="77777777" w:rsidR="00D760D7" w:rsidRPr="00FF0F27" w:rsidRDefault="00D760D7" w:rsidP="00D760D7">
      <w:pPr>
        <w:spacing w:after="160" w:line="259" w:lineRule="auto"/>
        <w:jc w:val="both"/>
        <w:rPr>
          <w:rFonts w:ascii="Times New Roman" w:eastAsiaTheme="minorHAnsi" w:hAnsi="Times New Roman"/>
          <w:sz w:val="28"/>
          <w:szCs w:val="28"/>
        </w:rPr>
      </w:pPr>
    </w:p>
    <w:p w14:paraId="35F0B850" w14:textId="70B39DC8" w:rsidR="00D760D7" w:rsidRPr="00FF0F27" w:rsidRDefault="00D760D7" w:rsidP="00D760D7">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i/>
          <w:sz w:val="28"/>
          <w:szCs w:val="28"/>
          <w:bdr w:val="nil"/>
        </w:rPr>
      </w:pPr>
      <w:r w:rsidRPr="00FF0F27">
        <w:rPr>
          <w:rFonts w:ascii="Times New Roman" w:eastAsia="Arial Unicode MS" w:hAnsi="Times New Roman"/>
          <w:i/>
          <w:sz w:val="28"/>
          <w:szCs w:val="28"/>
          <w:bdr w:val="nil"/>
        </w:rPr>
        <w:t>Приложение 1</w:t>
      </w:r>
    </w:p>
    <w:p w14:paraId="6EDBB172" w14:textId="77777777" w:rsidR="00D760D7" w:rsidRPr="00FF0F27" w:rsidRDefault="00D760D7" w:rsidP="00D760D7">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i/>
          <w:sz w:val="28"/>
          <w:szCs w:val="28"/>
          <w:bdr w:val="nil"/>
        </w:rPr>
      </w:pPr>
      <w:r w:rsidRPr="00FF0F27">
        <w:rPr>
          <w:rFonts w:ascii="Times New Roman" w:eastAsia="Arial Unicode MS" w:hAnsi="Times New Roman"/>
          <w:i/>
          <w:sz w:val="28"/>
          <w:szCs w:val="28"/>
          <w:bdr w:val="nil"/>
        </w:rPr>
        <w:t>к проекту Договора о закупках услуг</w:t>
      </w:r>
    </w:p>
    <w:p w14:paraId="7D336130" w14:textId="77777777" w:rsidR="00D760D7" w:rsidRPr="00FF0F27" w:rsidRDefault="00D760D7" w:rsidP="00D760D7">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jc w:val="right"/>
        <w:rPr>
          <w:rFonts w:ascii="Times New Roman" w:eastAsia="Arial Unicode MS" w:hAnsi="Times New Roman"/>
          <w:i/>
          <w:sz w:val="28"/>
          <w:szCs w:val="28"/>
          <w:bdr w:val="nil"/>
        </w:rPr>
      </w:pPr>
      <w:r w:rsidRPr="00FF0F27">
        <w:rPr>
          <w:rFonts w:ascii="Times New Roman" w:eastAsia="Arial Unicode MS" w:hAnsi="Times New Roman"/>
          <w:i/>
          <w:sz w:val="28"/>
          <w:szCs w:val="28"/>
          <w:bdr w:val="nil"/>
        </w:rPr>
        <w:t xml:space="preserve"> _______________________________ </w:t>
      </w:r>
    </w:p>
    <w:p w14:paraId="37247B87" w14:textId="77777777" w:rsidR="00D760D7" w:rsidRPr="00FF0F27" w:rsidRDefault="00D760D7" w:rsidP="00D760D7">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sz w:val="28"/>
          <w:szCs w:val="28"/>
          <w:bdr w:val="nil"/>
        </w:rPr>
      </w:pPr>
    </w:p>
    <w:p w14:paraId="0DA3C516" w14:textId="77777777" w:rsidR="00D760D7" w:rsidRPr="00FF0F27" w:rsidRDefault="00D760D7" w:rsidP="00D760D7">
      <w:pPr>
        <w:keepNext/>
        <w:pBdr>
          <w:top w:val="nil"/>
          <w:left w:val="nil"/>
          <w:bottom w:val="nil"/>
          <w:right w:val="nil"/>
          <w:between w:val="nil"/>
          <w:bar w:val="nil"/>
        </w:pBdr>
        <w:shd w:val="clear" w:color="auto" w:fill="FFFFFF"/>
        <w:tabs>
          <w:tab w:val="left" w:pos="1134"/>
        </w:tabs>
        <w:autoSpaceDE w:val="0"/>
        <w:autoSpaceDN w:val="0"/>
        <w:adjustRightInd w:val="0"/>
        <w:spacing w:after="160" w:line="259" w:lineRule="auto"/>
        <w:ind w:firstLine="567"/>
        <w:jc w:val="both"/>
        <w:rPr>
          <w:rFonts w:ascii="Times New Roman" w:eastAsia="Arial Unicode MS" w:hAnsi="Times New Roman"/>
          <w:sz w:val="28"/>
          <w:szCs w:val="28"/>
          <w:bdr w:val="nil"/>
        </w:rPr>
      </w:pPr>
    </w:p>
    <w:p w14:paraId="5ECC84B4" w14:textId="77777777" w:rsidR="00D760D7" w:rsidRPr="00FF0F27" w:rsidRDefault="00D760D7" w:rsidP="00D760D7">
      <w:pPr>
        <w:spacing w:after="160" w:line="259" w:lineRule="auto"/>
        <w:jc w:val="center"/>
        <w:rPr>
          <w:rFonts w:ascii="Times New Roman" w:eastAsiaTheme="minorHAnsi" w:hAnsi="Times New Roman"/>
          <w:b/>
          <w:sz w:val="28"/>
          <w:szCs w:val="28"/>
        </w:rPr>
      </w:pPr>
      <w:r w:rsidRPr="00FF0F27">
        <w:rPr>
          <w:rFonts w:ascii="Times New Roman" w:eastAsiaTheme="minorHAnsi" w:hAnsi="Times New Roman"/>
          <w:b/>
          <w:sz w:val="28"/>
          <w:szCs w:val="28"/>
        </w:rPr>
        <w:t>Техническая спецификация</w:t>
      </w:r>
    </w:p>
    <w:p w14:paraId="2E249E1C" w14:textId="77777777" w:rsidR="00D760D7" w:rsidRPr="00FF0F27" w:rsidRDefault="00D760D7" w:rsidP="00D760D7">
      <w:pPr>
        <w:spacing w:after="160" w:line="259" w:lineRule="auto"/>
        <w:rPr>
          <w:rFonts w:ascii="Times New Roman" w:eastAsiaTheme="minorHAnsi" w:hAnsi="Times New Roman"/>
          <w:sz w:val="28"/>
          <w:szCs w:val="28"/>
        </w:rPr>
      </w:pPr>
    </w:p>
    <w:p w14:paraId="4DD273BC" w14:textId="77777777" w:rsidR="00D760D7" w:rsidRPr="00FF0F27" w:rsidRDefault="00D760D7" w:rsidP="00D760D7">
      <w:pPr>
        <w:spacing w:after="160" w:line="259" w:lineRule="auto"/>
        <w:rPr>
          <w:rFonts w:ascii="Times New Roman" w:eastAsiaTheme="minorHAnsi" w:hAnsi="Times New Roman"/>
          <w:sz w:val="28"/>
          <w:szCs w:val="28"/>
        </w:rPr>
      </w:pPr>
    </w:p>
    <w:p w14:paraId="1DAECBCA" w14:textId="77777777" w:rsidR="00D760D7" w:rsidRPr="00FF0F27" w:rsidRDefault="00D760D7" w:rsidP="00D760D7">
      <w:pPr>
        <w:spacing w:after="160" w:line="259" w:lineRule="auto"/>
        <w:rPr>
          <w:rFonts w:ascii="Times New Roman" w:eastAsiaTheme="minorHAnsi" w:hAnsi="Times New Roman"/>
          <w:sz w:val="28"/>
          <w:szCs w:val="28"/>
        </w:rPr>
      </w:pPr>
    </w:p>
    <w:p w14:paraId="55CCCBB7" w14:textId="77777777" w:rsidR="00D760D7" w:rsidRPr="00FF0F27" w:rsidRDefault="00D760D7" w:rsidP="00D760D7">
      <w:pPr>
        <w:spacing w:after="160" w:line="259" w:lineRule="auto"/>
        <w:rPr>
          <w:rFonts w:ascii="Times New Roman" w:eastAsiaTheme="minorHAnsi" w:hAnsi="Times New Roman"/>
          <w:sz w:val="28"/>
          <w:szCs w:val="28"/>
        </w:rPr>
      </w:pPr>
    </w:p>
    <w:tbl>
      <w:tblPr>
        <w:tblW w:w="9923" w:type="dxa"/>
        <w:tblInd w:w="108" w:type="dxa"/>
        <w:tblLayout w:type="fixed"/>
        <w:tblLook w:val="0000" w:firstRow="0" w:lastRow="0" w:firstColumn="0" w:lastColumn="0" w:noHBand="0" w:noVBand="0"/>
      </w:tblPr>
      <w:tblGrid>
        <w:gridCol w:w="5670"/>
        <w:gridCol w:w="4253"/>
      </w:tblGrid>
      <w:tr w:rsidR="00D760D7" w:rsidRPr="00FF0F27" w14:paraId="3723B8A2" w14:textId="77777777" w:rsidTr="00711900">
        <w:trPr>
          <w:trHeight w:val="251"/>
        </w:trPr>
        <w:tc>
          <w:tcPr>
            <w:tcW w:w="5670" w:type="dxa"/>
          </w:tcPr>
          <w:p w14:paraId="2CB00253" w14:textId="77777777" w:rsidR="00D760D7" w:rsidRPr="00FF0F27" w:rsidRDefault="00D760D7" w:rsidP="00711900">
            <w:pPr>
              <w:spacing w:after="160" w:line="259" w:lineRule="auto"/>
              <w:ind w:firstLine="709"/>
              <w:rPr>
                <w:rFonts w:ascii="Times New Roman" w:eastAsiaTheme="minorHAnsi" w:hAnsi="Times New Roman"/>
                <w:b/>
                <w:sz w:val="28"/>
                <w:szCs w:val="28"/>
              </w:rPr>
            </w:pPr>
            <w:r w:rsidRPr="00FF0F27">
              <w:rPr>
                <w:rFonts w:ascii="Times New Roman" w:eastAsiaTheme="minorHAnsi" w:hAnsi="Times New Roman"/>
                <w:b/>
                <w:sz w:val="28"/>
                <w:szCs w:val="28"/>
              </w:rPr>
              <w:t>Заказчик</w:t>
            </w:r>
          </w:p>
        </w:tc>
        <w:tc>
          <w:tcPr>
            <w:tcW w:w="4253" w:type="dxa"/>
          </w:tcPr>
          <w:p w14:paraId="7755F1A2" w14:textId="77777777" w:rsidR="00D760D7" w:rsidRPr="00FF0F27" w:rsidDel="00A414F6" w:rsidRDefault="00D760D7" w:rsidP="00711900">
            <w:pPr>
              <w:spacing w:after="160" w:line="259" w:lineRule="auto"/>
              <w:ind w:firstLine="709"/>
              <w:rPr>
                <w:rFonts w:ascii="Times New Roman" w:eastAsiaTheme="minorHAnsi" w:hAnsi="Times New Roman"/>
                <w:b/>
                <w:sz w:val="28"/>
                <w:szCs w:val="28"/>
              </w:rPr>
            </w:pPr>
            <w:r w:rsidRPr="00FF0F27">
              <w:rPr>
                <w:rFonts w:ascii="Times New Roman" w:eastAsiaTheme="minorHAnsi" w:hAnsi="Times New Roman"/>
                <w:b/>
                <w:sz w:val="28"/>
                <w:szCs w:val="28"/>
              </w:rPr>
              <w:t>Исполнитель</w:t>
            </w:r>
          </w:p>
        </w:tc>
      </w:tr>
      <w:tr w:rsidR="00D760D7" w:rsidRPr="00FF0F27" w14:paraId="6D32BD93" w14:textId="77777777" w:rsidTr="00711900">
        <w:trPr>
          <w:cantSplit/>
          <w:trHeight w:val="507"/>
        </w:trPr>
        <w:tc>
          <w:tcPr>
            <w:tcW w:w="5670" w:type="dxa"/>
            <w:vMerge w:val="restart"/>
          </w:tcPr>
          <w:p w14:paraId="706EDE2A" w14:textId="77777777" w:rsidR="00D760D7" w:rsidRPr="00FF0F27" w:rsidRDefault="00D760D7" w:rsidP="00711900">
            <w:pPr>
              <w:autoSpaceDE w:val="0"/>
              <w:autoSpaceDN w:val="0"/>
              <w:adjustRightInd w:val="0"/>
              <w:spacing w:after="160" w:line="259" w:lineRule="auto"/>
              <w:rPr>
                <w:rFonts w:ascii="Times New Roman" w:eastAsiaTheme="minorHAnsi" w:hAnsi="Times New Roman"/>
                <w:sz w:val="28"/>
                <w:szCs w:val="28"/>
              </w:rPr>
            </w:pPr>
          </w:p>
          <w:p w14:paraId="684DDDC0" w14:textId="77777777" w:rsidR="00D760D7" w:rsidRPr="00FF0F27" w:rsidRDefault="00D760D7" w:rsidP="00711900">
            <w:pPr>
              <w:autoSpaceDE w:val="0"/>
              <w:autoSpaceDN w:val="0"/>
              <w:adjustRightInd w:val="0"/>
              <w:spacing w:after="160" w:line="259" w:lineRule="auto"/>
              <w:rPr>
                <w:rFonts w:ascii="Times New Roman" w:eastAsiaTheme="minorHAnsi" w:hAnsi="Times New Roman"/>
                <w:sz w:val="28"/>
                <w:szCs w:val="28"/>
              </w:rPr>
            </w:pPr>
            <w:r w:rsidRPr="00FF0F27">
              <w:rPr>
                <w:rFonts w:ascii="Times New Roman" w:eastAsiaTheme="minorHAnsi" w:hAnsi="Times New Roman"/>
                <w:sz w:val="28"/>
                <w:szCs w:val="28"/>
              </w:rPr>
              <w:t xml:space="preserve">__________________  </w:t>
            </w:r>
          </w:p>
        </w:tc>
        <w:tc>
          <w:tcPr>
            <w:tcW w:w="4253" w:type="dxa"/>
            <w:vMerge w:val="restart"/>
          </w:tcPr>
          <w:p w14:paraId="0E410F8E" w14:textId="77777777" w:rsidR="00D760D7" w:rsidRPr="00FF0F27" w:rsidRDefault="00D760D7" w:rsidP="00711900">
            <w:pPr>
              <w:spacing w:after="160" w:line="259" w:lineRule="auto"/>
              <w:rPr>
                <w:rFonts w:ascii="Times New Roman" w:eastAsiaTheme="minorHAnsi" w:hAnsi="Times New Roman"/>
                <w:b/>
                <w:sz w:val="28"/>
                <w:szCs w:val="28"/>
              </w:rPr>
            </w:pPr>
          </w:p>
          <w:p w14:paraId="70FE7746" w14:textId="77777777" w:rsidR="00D760D7" w:rsidRPr="00FF0F27" w:rsidDel="00A414F6" w:rsidRDefault="00D760D7" w:rsidP="00711900">
            <w:pPr>
              <w:spacing w:after="160" w:line="259" w:lineRule="auto"/>
              <w:rPr>
                <w:rFonts w:ascii="Times New Roman" w:eastAsiaTheme="minorHAnsi" w:hAnsi="Times New Roman"/>
                <w:b/>
                <w:sz w:val="28"/>
                <w:szCs w:val="28"/>
              </w:rPr>
            </w:pPr>
            <w:r w:rsidRPr="00FF0F27">
              <w:rPr>
                <w:rFonts w:ascii="Times New Roman" w:eastAsiaTheme="minorHAnsi" w:hAnsi="Times New Roman"/>
                <w:b/>
                <w:sz w:val="28"/>
                <w:szCs w:val="28"/>
              </w:rPr>
              <w:t xml:space="preserve">         __________________ </w:t>
            </w:r>
          </w:p>
        </w:tc>
      </w:tr>
      <w:tr w:rsidR="00D760D7" w:rsidRPr="00FF0F27" w14:paraId="25E55DE9" w14:textId="77777777" w:rsidTr="00711900">
        <w:trPr>
          <w:cantSplit/>
          <w:trHeight w:val="507"/>
        </w:trPr>
        <w:tc>
          <w:tcPr>
            <w:tcW w:w="5670" w:type="dxa"/>
            <w:vMerge/>
          </w:tcPr>
          <w:p w14:paraId="4E9FA810" w14:textId="77777777" w:rsidR="00D760D7" w:rsidRPr="00FF0F27" w:rsidRDefault="00D760D7" w:rsidP="00711900">
            <w:pPr>
              <w:spacing w:after="160" w:line="259" w:lineRule="auto"/>
              <w:ind w:firstLine="709"/>
              <w:rPr>
                <w:rFonts w:ascii="Times New Roman" w:eastAsiaTheme="minorHAnsi" w:hAnsi="Times New Roman"/>
                <w:sz w:val="28"/>
                <w:szCs w:val="28"/>
              </w:rPr>
            </w:pPr>
          </w:p>
        </w:tc>
        <w:tc>
          <w:tcPr>
            <w:tcW w:w="4253" w:type="dxa"/>
            <w:vMerge/>
          </w:tcPr>
          <w:p w14:paraId="5DFF4ACC" w14:textId="77777777" w:rsidR="00D760D7" w:rsidRPr="00FF0F27" w:rsidRDefault="00D760D7" w:rsidP="00711900">
            <w:pPr>
              <w:spacing w:after="160" w:line="259" w:lineRule="auto"/>
              <w:ind w:firstLine="709"/>
              <w:rPr>
                <w:rFonts w:ascii="Times New Roman" w:eastAsiaTheme="minorHAnsi" w:hAnsi="Times New Roman"/>
                <w:sz w:val="28"/>
                <w:szCs w:val="28"/>
              </w:rPr>
            </w:pPr>
          </w:p>
        </w:tc>
      </w:tr>
    </w:tbl>
    <w:p w14:paraId="6B507967" w14:textId="77777777" w:rsidR="00D760D7" w:rsidRPr="00FF0F27" w:rsidRDefault="00D760D7" w:rsidP="00D760D7">
      <w:pPr>
        <w:tabs>
          <w:tab w:val="left" w:pos="2160"/>
        </w:tabs>
        <w:spacing w:after="160" w:line="259" w:lineRule="auto"/>
        <w:rPr>
          <w:rFonts w:ascii="Times New Roman" w:eastAsiaTheme="minorHAnsi" w:hAnsi="Times New Roman"/>
          <w:sz w:val="28"/>
          <w:szCs w:val="28"/>
        </w:rPr>
      </w:pPr>
    </w:p>
    <w:p w14:paraId="094E4262" w14:textId="77777777" w:rsidR="00D760D7" w:rsidRPr="00FF0F27" w:rsidRDefault="00D760D7" w:rsidP="00D760D7">
      <w:pPr>
        <w:pBdr>
          <w:top w:val="nil"/>
          <w:left w:val="nil"/>
          <w:bottom w:val="nil"/>
          <w:right w:val="nil"/>
          <w:between w:val="nil"/>
        </w:pBdr>
        <w:spacing w:after="0" w:line="240" w:lineRule="auto"/>
        <w:rPr>
          <w:rFonts w:ascii="Times New Roman" w:eastAsia="Times New Roman" w:hAnsi="Times New Roman"/>
          <w:color w:val="000000" w:themeColor="text1"/>
          <w:sz w:val="28"/>
          <w:szCs w:val="28"/>
        </w:rPr>
      </w:pPr>
    </w:p>
    <w:p w14:paraId="1A5554B0"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569EA86C"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1FB011D3"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40A89648"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1E9A1EB3"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19988B00"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0C194DE7"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41CE54A9"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2392A4A6"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4BC33232"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1A69835B"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5CE0EFB5"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3C58CEB1"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35FE3145"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73B4FD27"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0160C040"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77BC0D1F"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04504F1C" w14:textId="77777777" w:rsidR="00D760D7" w:rsidRPr="00FF0F27" w:rsidRDefault="00D760D7" w:rsidP="00D760D7">
      <w:pPr>
        <w:pBdr>
          <w:top w:val="nil"/>
          <w:left w:val="nil"/>
          <w:bottom w:val="nil"/>
          <w:right w:val="nil"/>
          <w:between w:val="nil"/>
        </w:pBdr>
        <w:spacing w:after="0" w:line="240" w:lineRule="auto"/>
        <w:ind w:left="6521"/>
        <w:rPr>
          <w:rFonts w:ascii="Times New Roman" w:eastAsia="Times New Roman" w:hAnsi="Times New Roman"/>
          <w:color w:val="000000" w:themeColor="text1"/>
          <w:sz w:val="28"/>
          <w:szCs w:val="28"/>
        </w:rPr>
      </w:pPr>
    </w:p>
    <w:p w14:paraId="17F792F5" w14:textId="77777777" w:rsidR="00D760D7" w:rsidRPr="00FF0F27" w:rsidRDefault="00D760D7" w:rsidP="00D760D7">
      <w:pPr>
        <w:spacing w:after="0" w:line="240" w:lineRule="auto"/>
        <w:jc w:val="both"/>
        <w:rPr>
          <w:rFonts w:ascii="Times New Roman" w:eastAsia="Times New Roman" w:hAnsi="Times New Roman"/>
          <w:color w:val="000000" w:themeColor="text1"/>
          <w:sz w:val="28"/>
          <w:szCs w:val="28"/>
        </w:rPr>
      </w:pPr>
    </w:p>
    <w:p w14:paraId="62DFA29B" w14:textId="386E04DA" w:rsidR="00832760" w:rsidRPr="00FF0F27" w:rsidRDefault="00832760" w:rsidP="00832760">
      <w:pPr>
        <w:spacing w:after="0" w:line="240" w:lineRule="auto"/>
        <w:ind w:firstLine="708"/>
        <w:rPr>
          <w:rFonts w:ascii="Times New Roman" w:eastAsia="Times New Roman" w:hAnsi="Times New Roman"/>
          <w:color w:val="000000" w:themeColor="text1"/>
          <w:sz w:val="28"/>
          <w:szCs w:val="28"/>
        </w:rPr>
      </w:pPr>
    </w:p>
    <w:sectPr w:rsidR="00832760" w:rsidRPr="00FF0F27" w:rsidSect="009D695C">
      <w:footerReference w:type="default" r:id="rId8"/>
      <w:pgSz w:w="11907" w:h="16840" w:code="9"/>
      <w:pgMar w:top="709" w:right="708" w:bottom="1560"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89C5" w14:textId="77777777" w:rsidR="00A936E7" w:rsidRDefault="00A936E7" w:rsidP="004E7752">
      <w:pPr>
        <w:spacing w:after="0" w:line="240" w:lineRule="auto"/>
      </w:pPr>
      <w:r>
        <w:separator/>
      </w:r>
    </w:p>
  </w:endnote>
  <w:endnote w:type="continuationSeparator" w:id="0">
    <w:p w14:paraId="6E83B063" w14:textId="77777777" w:rsidR="00A936E7" w:rsidRDefault="00A936E7" w:rsidP="004E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Futura Hv BT">
    <w:altName w:val="Arial"/>
    <w:charset w:val="00"/>
    <w:family w:val="auto"/>
    <w:pitch w:val="variable"/>
    <w:sig w:usb0="800000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44192"/>
      <w:docPartObj>
        <w:docPartGallery w:val="Page Numbers (Bottom of Page)"/>
        <w:docPartUnique/>
      </w:docPartObj>
    </w:sdtPr>
    <w:sdtEndPr/>
    <w:sdtContent>
      <w:p w14:paraId="3B7DD125" w14:textId="77777777" w:rsidR="00FF0F27" w:rsidRDefault="00FF0F27">
        <w:pPr>
          <w:pStyle w:val="ae"/>
          <w:jc w:val="right"/>
        </w:pPr>
        <w:r>
          <w:fldChar w:fldCharType="begin"/>
        </w:r>
        <w:r>
          <w:instrText>PAGE   \* MERGEFORMAT</w:instrText>
        </w:r>
        <w:r>
          <w:fldChar w:fldCharType="separate"/>
        </w:r>
        <w:r>
          <w:rPr>
            <w:noProof/>
          </w:rPr>
          <w:t>4</w:t>
        </w:r>
        <w:r>
          <w:fldChar w:fldCharType="end"/>
        </w:r>
      </w:p>
    </w:sdtContent>
  </w:sdt>
  <w:p w14:paraId="64CD56ED" w14:textId="77777777" w:rsidR="00FF0F27" w:rsidRDefault="00FF0F2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CFED" w14:textId="77777777" w:rsidR="00A936E7" w:rsidRDefault="00A936E7" w:rsidP="004E7752">
      <w:pPr>
        <w:spacing w:after="0" w:line="240" w:lineRule="auto"/>
      </w:pPr>
      <w:r>
        <w:separator/>
      </w:r>
    </w:p>
  </w:footnote>
  <w:footnote w:type="continuationSeparator" w:id="0">
    <w:p w14:paraId="3EA04DA0" w14:textId="77777777" w:rsidR="00A936E7" w:rsidRDefault="00A936E7" w:rsidP="004E7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5436D2"/>
    <w:lvl w:ilvl="0">
      <w:start w:val="1"/>
      <w:numFmt w:val="bullet"/>
      <w:pStyle w:val="a"/>
      <w:lvlText w:val=""/>
      <w:lvlJc w:val="left"/>
      <w:pPr>
        <w:tabs>
          <w:tab w:val="num" w:pos="1636"/>
        </w:tabs>
        <w:ind w:left="1636" w:hanging="360"/>
      </w:pPr>
      <w:rPr>
        <w:rFonts w:ascii="Symbol" w:hAnsi="Symbol" w:hint="default"/>
      </w:rPr>
    </w:lvl>
  </w:abstractNum>
  <w:abstractNum w:abstractNumId="1" w15:restartNumberingAfterBreak="0">
    <w:nsid w:val="FFFFFFFB"/>
    <w:multiLevelType w:val="multilevel"/>
    <w:tmpl w:val="79CE50B0"/>
    <w:lvl w:ilvl="0">
      <w:start w:val="1"/>
      <w:numFmt w:val="decimal"/>
      <w:lvlText w:val="%1."/>
      <w:lvlJc w:val="left"/>
      <w:pPr>
        <w:tabs>
          <w:tab w:val="num" w:pos="709"/>
        </w:tabs>
        <w:ind w:left="709" w:hanging="709"/>
      </w:pPr>
      <w:rPr>
        <w:rFonts w:hint="default"/>
        <w:b w:val="0"/>
        <w:i w:val="0"/>
      </w:rPr>
    </w:lvl>
    <w:lvl w:ilvl="1">
      <w:start w:val="1"/>
      <w:numFmt w:val="decimal"/>
      <w:lvlText w:val="15.%2."/>
      <w:lvlJc w:val="left"/>
      <w:pPr>
        <w:tabs>
          <w:tab w:val="num" w:pos="993"/>
        </w:tabs>
        <w:ind w:left="993" w:hanging="709"/>
      </w:pPr>
      <w:rPr>
        <w:rFonts w:hint="default"/>
        <w:b w:val="0"/>
        <w:i w:val="0"/>
      </w:rPr>
    </w:lvl>
    <w:lvl w:ilvl="2">
      <w:start w:val="2"/>
      <w:numFmt w:val="decimal"/>
      <w:lvlText w:val="15.1.%3."/>
      <w:lvlJc w:val="left"/>
      <w:pPr>
        <w:tabs>
          <w:tab w:val="num" w:pos="1559"/>
        </w:tabs>
        <w:ind w:left="1559" w:hanging="850"/>
      </w:pPr>
      <w:rPr>
        <w:rFonts w:hint="default"/>
        <w:b w:val="0"/>
        <w:i w:val="0"/>
      </w:rPr>
    </w:lvl>
    <w:lvl w:ilvl="3">
      <w:start w:val="1"/>
      <w:numFmt w:val="upperLetter"/>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0000004"/>
    <w:multiLevelType w:val="multilevel"/>
    <w:tmpl w:val="00000004"/>
    <w:name w:val="WWNum6"/>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3" w15:restartNumberingAfterBreak="0">
    <w:nsid w:val="00000007"/>
    <w:multiLevelType w:val="multilevel"/>
    <w:tmpl w:val="00000007"/>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8"/>
    <w:multiLevelType w:val="multilevel"/>
    <w:tmpl w:val="00000008"/>
    <w:name w:val="WWNum2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5" w15:restartNumberingAfterBreak="0">
    <w:nsid w:val="00000009"/>
    <w:multiLevelType w:val="multilevel"/>
    <w:tmpl w:val="00000009"/>
    <w:name w:val="WWNum23"/>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000000A"/>
    <w:multiLevelType w:val="multilevel"/>
    <w:tmpl w:val="0000000A"/>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 w15:restartNumberingAfterBreak="0">
    <w:nsid w:val="05D86B9B"/>
    <w:multiLevelType w:val="hybridMultilevel"/>
    <w:tmpl w:val="E0E43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7C5BAE"/>
    <w:multiLevelType w:val="hybridMultilevel"/>
    <w:tmpl w:val="558A01A2"/>
    <w:lvl w:ilvl="0" w:tplc="FE26BF16">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B31158"/>
    <w:multiLevelType w:val="multilevel"/>
    <w:tmpl w:val="7CE82C88"/>
    <w:lvl w:ilvl="0">
      <w:start w:val="1"/>
      <w:numFmt w:val="decimal"/>
      <w:lvlText w:val="%1."/>
      <w:lvlJc w:val="left"/>
      <w:pPr>
        <w:ind w:left="690" w:hanging="690"/>
      </w:pPr>
      <w:rPr>
        <w:rFonts w:hint="default"/>
      </w:rPr>
    </w:lvl>
    <w:lvl w:ilvl="1">
      <w:start w:val="1"/>
      <w:numFmt w:val="decimal"/>
      <w:lvlText w:val="%1.%2."/>
      <w:lvlJc w:val="left"/>
      <w:pPr>
        <w:ind w:left="1146" w:hanging="720"/>
      </w:pPr>
      <w:rPr>
        <w:rFonts w:ascii="Times New Roman" w:hAnsi="Times New Roman" w:cs="Times New Roman" w:hint="default"/>
        <w:b w:val="0"/>
        <w:i w:val="0"/>
        <w:color w:val="auto"/>
        <w:sz w:val="28"/>
        <w:szCs w:val="28"/>
        <w:lang w:val="x-none"/>
      </w:rPr>
    </w:lvl>
    <w:lvl w:ilvl="2">
      <w:start w:val="1"/>
      <w:numFmt w:val="decimal"/>
      <w:lvlText w:val="%1.%2.%3."/>
      <w:lvlJc w:val="left"/>
      <w:pPr>
        <w:ind w:left="1571" w:hanging="720"/>
      </w:pPr>
      <w:rPr>
        <w:rFonts w:ascii="Times New Roman" w:hAnsi="Times New Roman" w:cs="Times New Roman" w:hint="default"/>
        <w:b w:val="0"/>
        <w:i w:val="0"/>
        <w:color w:val="auto"/>
        <w:sz w:val="24"/>
        <w:szCs w:val="24"/>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D62892"/>
    <w:multiLevelType w:val="hybridMultilevel"/>
    <w:tmpl w:val="50203038"/>
    <w:lvl w:ilvl="0" w:tplc="F8FC667C">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810450"/>
    <w:multiLevelType w:val="hybridMultilevel"/>
    <w:tmpl w:val="97C01144"/>
    <w:lvl w:ilvl="0" w:tplc="7F9CE1E4">
      <w:start w:val="22"/>
      <w:numFmt w:val="bullet"/>
      <w:lvlText w:val="-"/>
      <w:lvlJc w:val="left"/>
      <w:pPr>
        <w:ind w:left="1080" w:hanging="360"/>
      </w:pPr>
      <w:rPr>
        <w:rFonts w:ascii="Calibri" w:eastAsia="Calibr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FB12514"/>
    <w:multiLevelType w:val="hybridMultilevel"/>
    <w:tmpl w:val="1AFECC80"/>
    <w:lvl w:ilvl="0" w:tplc="CF6A8A82">
      <w:start w:val="1"/>
      <w:numFmt w:val="decimal"/>
      <w:lvlText w:val="10.%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8C42F9"/>
    <w:multiLevelType w:val="hybridMultilevel"/>
    <w:tmpl w:val="A600DD14"/>
    <w:lvl w:ilvl="0" w:tplc="A55060F2">
      <w:start w:val="1"/>
      <w:numFmt w:val="decimal"/>
      <w:lvlText w:val="29.%1."/>
      <w:lvlJc w:val="left"/>
      <w:pPr>
        <w:ind w:left="720" w:hanging="360"/>
      </w:pPr>
      <w:rPr>
        <w:rFonts w:hint="default"/>
      </w:rPr>
    </w:lvl>
    <w:lvl w:ilvl="1" w:tplc="07C687E6">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3E3E8A"/>
    <w:multiLevelType w:val="hybridMultilevel"/>
    <w:tmpl w:val="CC00D22A"/>
    <w:lvl w:ilvl="0" w:tplc="11A8D62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5BD2230"/>
    <w:multiLevelType w:val="hybridMultilevel"/>
    <w:tmpl w:val="A3A47616"/>
    <w:lvl w:ilvl="0" w:tplc="B9EE56AA">
      <w:start w:val="1"/>
      <w:numFmt w:val="decimal"/>
      <w:lvlText w:val="21.%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C5170E"/>
    <w:multiLevelType w:val="hybridMultilevel"/>
    <w:tmpl w:val="3DE8541A"/>
    <w:lvl w:ilvl="0" w:tplc="4E84B744">
      <w:start w:val="1"/>
      <w:numFmt w:val="decimal"/>
      <w:lvlText w:val="2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547D22"/>
    <w:multiLevelType w:val="hybridMultilevel"/>
    <w:tmpl w:val="A072A302"/>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D8C33EE"/>
    <w:multiLevelType w:val="multilevel"/>
    <w:tmpl w:val="E46ED958"/>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D905959"/>
    <w:multiLevelType w:val="hybridMultilevel"/>
    <w:tmpl w:val="FC54C5D4"/>
    <w:lvl w:ilvl="0" w:tplc="E5EE9A7E">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995B61"/>
    <w:multiLevelType w:val="hybridMultilevel"/>
    <w:tmpl w:val="BC188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FED7F5E"/>
    <w:multiLevelType w:val="hybridMultilevel"/>
    <w:tmpl w:val="7B7A80FC"/>
    <w:lvl w:ilvl="0" w:tplc="D8FA9C9C">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741D05"/>
    <w:multiLevelType w:val="hybridMultilevel"/>
    <w:tmpl w:val="8B16523C"/>
    <w:lvl w:ilvl="0" w:tplc="F8FA1E80">
      <w:start w:val="1"/>
      <w:numFmt w:val="decimal"/>
      <w:lvlText w:val="13.%1."/>
      <w:lvlJc w:val="left"/>
      <w:pPr>
        <w:ind w:left="720" w:hanging="360"/>
      </w:pPr>
      <w:rPr>
        <w:rFonts w:hint="default"/>
      </w:rPr>
    </w:lvl>
    <w:lvl w:ilvl="1" w:tplc="301E5874">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C74FCE"/>
    <w:multiLevelType w:val="hybridMultilevel"/>
    <w:tmpl w:val="6602CB0E"/>
    <w:lvl w:ilvl="0" w:tplc="91EC9EF4">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3B682E"/>
    <w:multiLevelType w:val="hybridMultilevel"/>
    <w:tmpl w:val="0A0A840E"/>
    <w:lvl w:ilvl="0" w:tplc="DF2C4E18">
      <w:start w:val="2"/>
      <w:numFmt w:val="decimal"/>
      <w:lvlText w:val="1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6A231B"/>
    <w:multiLevelType w:val="hybridMultilevel"/>
    <w:tmpl w:val="FA4260AA"/>
    <w:lvl w:ilvl="0" w:tplc="9C6448CE">
      <w:start w:val="1"/>
      <w:numFmt w:val="decimal"/>
      <w:lvlText w:val="1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B01689"/>
    <w:multiLevelType w:val="hybridMultilevel"/>
    <w:tmpl w:val="91DAE5C0"/>
    <w:lvl w:ilvl="0" w:tplc="6C9ACF9E">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7" w15:restartNumberingAfterBreak="0">
    <w:nsid w:val="336D25F7"/>
    <w:multiLevelType w:val="hybridMultilevel"/>
    <w:tmpl w:val="8FFA047C"/>
    <w:lvl w:ilvl="0" w:tplc="58A879FE">
      <w:start w:val="1"/>
      <w:numFmt w:val="decimal"/>
      <w:lvlText w:val="%1)"/>
      <w:lvlJc w:val="left"/>
      <w:pPr>
        <w:ind w:left="1353"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433B16"/>
    <w:multiLevelType w:val="hybridMultilevel"/>
    <w:tmpl w:val="BC188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871292"/>
    <w:multiLevelType w:val="multilevel"/>
    <w:tmpl w:val="321CB250"/>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3D6A3D00"/>
    <w:multiLevelType w:val="hybridMultilevel"/>
    <w:tmpl w:val="BC1882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FF37CE3"/>
    <w:multiLevelType w:val="multilevel"/>
    <w:tmpl w:val="DBFE1EE6"/>
    <w:lvl w:ilvl="0">
      <w:start w:val="8"/>
      <w:numFmt w:val="decimal"/>
      <w:lvlText w:val="%1."/>
      <w:lvlJc w:val="left"/>
      <w:pPr>
        <w:ind w:left="540" w:hanging="540"/>
      </w:pPr>
      <w:rPr>
        <w:rFonts w:hint="default"/>
      </w:rPr>
    </w:lvl>
    <w:lvl w:ilvl="1">
      <w:start w:val="1"/>
      <w:numFmt w:val="decimal"/>
      <w:lvlText w:val="%1.%2."/>
      <w:lvlJc w:val="left"/>
      <w:pPr>
        <w:ind w:left="1450" w:hanging="540"/>
      </w:pPr>
      <w:rPr>
        <w:rFonts w:hint="default"/>
      </w:rPr>
    </w:lvl>
    <w:lvl w:ilvl="2">
      <w:start w:val="4"/>
      <w:numFmt w:val="decimal"/>
      <w:lvlText w:val="%1.%2.%3."/>
      <w:lvlJc w:val="left"/>
      <w:pPr>
        <w:ind w:left="2540" w:hanging="720"/>
      </w:pPr>
      <w:rPr>
        <w:rFonts w:hint="default"/>
      </w:rPr>
    </w:lvl>
    <w:lvl w:ilvl="3">
      <w:start w:val="1"/>
      <w:numFmt w:val="decimal"/>
      <w:lvlText w:val="%1.%2.%3.%4."/>
      <w:lvlJc w:val="left"/>
      <w:pPr>
        <w:ind w:left="3450" w:hanging="720"/>
      </w:pPr>
      <w:rPr>
        <w:rFonts w:hint="default"/>
      </w:rPr>
    </w:lvl>
    <w:lvl w:ilvl="4">
      <w:start w:val="1"/>
      <w:numFmt w:val="decimal"/>
      <w:lvlText w:val="%1.%2.%3.%4.%5."/>
      <w:lvlJc w:val="left"/>
      <w:pPr>
        <w:ind w:left="4720" w:hanging="1080"/>
      </w:pPr>
      <w:rPr>
        <w:rFonts w:hint="default"/>
      </w:rPr>
    </w:lvl>
    <w:lvl w:ilvl="5">
      <w:start w:val="1"/>
      <w:numFmt w:val="decimal"/>
      <w:lvlText w:val="%1.%2.%3.%4.%5.%6."/>
      <w:lvlJc w:val="left"/>
      <w:pPr>
        <w:ind w:left="5630" w:hanging="1080"/>
      </w:pPr>
      <w:rPr>
        <w:rFonts w:hint="default"/>
      </w:rPr>
    </w:lvl>
    <w:lvl w:ilvl="6">
      <w:start w:val="1"/>
      <w:numFmt w:val="decimal"/>
      <w:lvlText w:val="%1.%2.%3.%4.%5.%6.%7."/>
      <w:lvlJc w:val="left"/>
      <w:pPr>
        <w:ind w:left="6900" w:hanging="1440"/>
      </w:pPr>
      <w:rPr>
        <w:rFonts w:hint="default"/>
      </w:rPr>
    </w:lvl>
    <w:lvl w:ilvl="7">
      <w:start w:val="1"/>
      <w:numFmt w:val="decimal"/>
      <w:lvlText w:val="%1.%2.%3.%4.%5.%6.%7.%8."/>
      <w:lvlJc w:val="left"/>
      <w:pPr>
        <w:ind w:left="7810" w:hanging="1440"/>
      </w:pPr>
      <w:rPr>
        <w:rFonts w:hint="default"/>
      </w:rPr>
    </w:lvl>
    <w:lvl w:ilvl="8">
      <w:start w:val="1"/>
      <w:numFmt w:val="decimal"/>
      <w:lvlText w:val="%1.%2.%3.%4.%5.%6.%7.%8.%9."/>
      <w:lvlJc w:val="left"/>
      <w:pPr>
        <w:ind w:left="9080" w:hanging="1800"/>
      </w:pPr>
      <w:rPr>
        <w:rFonts w:hint="default"/>
      </w:rPr>
    </w:lvl>
  </w:abstractNum>
  <w:abstractNum w:abstractNumId="32" w15:restartNumberingAfterBreak="0">
    <w:nsid w:val="41680385"/>
    <w:multiLevelType w:val="hybridMultilevel"/>
    <w:tmpl w:val="E7B248F8"/>
    <w:lvl w:ilvl="0" w:tplc="6DE8C3DC">
      <w:start w:val="1"/>
      <w:numFmt w:val="decimal"/>
      <w:lvlText w:val="7.1.%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363633E"/>
    <w:multiLevelType w:val="hybridMultilevel"/>
    <w:tmpl w:val="2A5088B6"/>
    <w:lvl w:ilvl="0" w:tplc="E698D10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D57993"/>
    <w:multiLevelType w:val="hybridMultilevel"/>
    <w:tmpl w:val="F50C6F22"/>
    <w:lvl w:ilvl="0" w:tplc="50C4DFC4">
      <w:start w:val="1"/>
      <w:numFmt w:val="decimal"/>
      <w:lvlText w:val="9.%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A0619E6"/>
    <w:multiLevelType w:val="hybridMultilevel"/>
    <w:tmpl w:val="3282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2B1A99"/>
    <w:multiLevelType w:val="hybridMultilevel"/>
    <w:tmpl w:val="457871E2"/>
    <w:lvl w:ilvl="0" w:tplc="79DC6EE2">
      <w:start w:val="1"/>
      <w:numFmt w:val="decimal"/>
      <w:lvlText w:val="19.%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7D521B"/>
    <w:multiLevelType w:val="hybridMultilevel"/>
    <w:tmpl w:val="EBDCF8A4"/>
    <w:lvl w:ilvl="0" w:tplc="44E8C6D8">
      <w:start w:val="1"/>
      <w:numFmt w:val="decimal"/>
      <w:lvlText w:val="7.2.%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DEC0B8C"/>
    <w:multiLevelType w:val="hybridMultilevel"/>
    <w:tmpl w:val="30E068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551B22DA"/>
    <w:multiLevelType w:val="hybridMultilevel"/>
    <w:tmpl w:val="9B442BF0"/>
    <w:lvl w:ilvl="0" w:tplc="633C6C28">
      <w:start w:val="1"/>
      <w:numFmt w:val="decimal"/>
      <w:lvlText w:val="3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234708"/>
    <w:multiLevelType w:val="hybridMultilevel"/>
    <w:tmpl w:val="121621D4"/>
    <w:lvl w:ilvl="0" w:tplc="1B2AA204">
      <w:start w:val="1"/>
      <w:numFmt w:val="decimal"/>
      <w:lvlText w:val="1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880E86"/>
    <w:multiLevelType w:val="hybridMultilevel"/>
    <w:tmpl w:val="C1DA6074"/>
    <w:lvl w:ilvl="0" w:tplc="ED0C7A1A">
      <w:start w:val="1"/>
      <w:numFmt w:val="lowerRoman"/>
      <w:lvlText w:val="(%1)"/>
      <w:lvlJc w:val="left"/>
      <w:pPr>
        <w:ind w:left="180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AA653CA"/>
    <w:multiLevelType w:val="hybridMultilevel"/>
    <w:tmpl w:val="C3E6E6C4"/>
    <w:lvl w:ilvl="0" w:tplc="2006D32C">
      <w:start w:val="3"/>
      <w:numFmt w:val="decimal"/>
      <w:lvlText w:val="5.%1."/>
      <w:lvlJc w:val="left"/>
      <w:pPr>
        <w:ind w:left="720" w:hanging="360"/>
      </w:pPr>
      <w:rPr>
        <w:rFonts w:hint="default"/>
      </w:rPr>
    </w:lvl>
    <w:lvl w:ilvl="1" w:tplc="3DAAFD06">
      <w:start w:val="1"/>
      <w:numFmt w:val="decimal"/>
      <w:lvlText w:val="5.3.%2."/>
      <w:lvlJc w:val="left"/>
      <w:pPr>
        <w:ind w:left="1440" w:hanging="360"/>
      </w:pPr>
      <w:rPr>
        <w:rFonts w:hint="default"/>
      </w:rPr>
    </w:lvl>
    <w:lvl w:ilvl="2" w:tplc="7CDECD9E">
      <w:start w:val="3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B324C98"/>
    <w:multiLevelType w:val="hybridMultilevel"/>
    <w:tmpl w:val="C0CE4840"/>
    <w:lvl w:ilvl="0" w:tplc="80C8065E">
      <w:start w:val="1"/>
      <w:numFmt w:val="decimal"/>
      <w:lvlText w:val="26.%1."/>
      <w:lvlJc w:val="left"/>
      <w:pPr>
        <w:ind w:left="720" w:hanging="360"/>
      </w:pPr>
      <w:rPr>
        <w:rFonts w:hint="default"/>
      </w:rPr>
    </w:lvl>
    <w:lvl w:ilvl="1" w:tplc="0C56813A">
      <w:start w:val="1"/>
      <w:numFmt w:val="low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E5D6D0B"/>
    <w:multiLevelType w:val="hybridMultilevel"/>
    <w:tmpl w:val="1CC0573E"/>
    <w:lvl w:ilvl="0" w:tplc="909062E8">
      <w:start w:val="1"/>
      <w:numFmt w:val="decimal"/>
      <w:lvlText w:val="10.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A76656"/>
    <w:multiLevelType w:val="hybridMultilevel"/>
    <w:tmpl w:val="2A78BD02"/>
    <w:lvl w:ilvl="0" w:tplc="4026551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46" w15:restartNumberingAfterBreak="0">
    <w:nsid w:val="61861ACE"/>
    <w:multiLevelType w:val="hybridMultilevel"/>
    <w:tmpl w:val="F814B0A6"/>
    <w:lvl w:ilvl="0" w:tplc="0FDE3632">
      <w:start w:val="1"/>
      <w:numFmt w:val="bullet"/>
      <w:lvlText w:val="-"/>
      <w:lvlJc w:val="left"/>
      <w:pPr>
        <w:ind w:left="720" w:hanging="360"/>
      </w:pPr>
      <w:rPr>
        <w:rFonts w:ascii="Times New Roman" w:eastAsia="Calibri" w:hAnsi="Times New Roman" w:cs="Times New Roman" w:hint="default"/>
        <w:color w:val="auto"/>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7" w15:restartNumberingAfterBreak="0">
    <w:nsid w:val="73013131"/>
    <w:multiLevelType w:val="hybridMultilevel"/>
    <w:tmpl w:val="225A5F46"/>
    <w:lvl w:ilvl="0" w:tplc="1E74BFE4">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04790E"/>
    <w:multiLevelType w:val="multilevel"/>
    <w:tmpl w:val="1D6C2332"/>
    <w:lvl w:ilvl="0">
      <w:start w:val="1"/>
      <w:numFmt w:val="decimal"/>
      <w:lvlText w:val="%1."/>
      <w:lvlJc w:val="left"/>
      <w:pPr>
        <w:tabs>
          <w:tab w:val="num" w:pos="709"/>
        </w:tabs>
        <w:ind w:left="709" w:hanging="709"/>
      </w:pPr>
      <w:rPr>
        <w:rFonts w:hint="default"/>
        <w:b w:val="0"/>
        <w:i w:val="0"/>
      </w:rPr>
    </w:lvl>
    <w:lvl w:ilvl="1">
      <w:start w:val="1"/>
      <w:numFmt w:val="decimal"/>
      <w:lvlText w:val="15.%2."/>
      <w:lvlJc w:val="left"/>
      <w:pPr>
        <w:tabs>
          <w:tab w:val="num" w:pos="993"/>
        </w:tabs>
        <w:ind w:left="993" w:hanging="709"/>
      </w:pPr>
      <w:rPr>
        <w:rFonts w:hint="default"/>
        <w:b w:val="0"/>
        <w:i w:val="0"/>
      </w:rPr>
    </w:lvl>
    <w:lvl w:ilvl="2">
      <w:start w:val="1"/>
      <w:numFmt w:val="decimal"/>
      <w:lvlText w:val="(%3)"/>
      <w:lvlJc w:val="left"/>
      <w:pPr>
        <w:tabs>
          <w:tab w:val="num" w:pos="1559"/>
        </w:tabs>
        <w:ind w:left="1559" w:hanging="850"/>
      </w:pPr>
      <w:rPr>
        <w:rFonts w:hint="default"/>
        <w:b w:val="0"/>
        <w:i w:val="0"/>
      </w:rPr>
    </w:lvl>
    <w:lvl w:ilvl="3">
      <w:start w:val="1"/>
      <w:numFmt w:val="lowerRoman"/>
      <w:lvlText w:val="(%4)"/>
      <w:lvlJc w:val="left"/>
      <w:pPr>
        <w:tabs>
          <w:tab w:val="num" w:pos="2268"/>
        </w:tabs>
        <w:ind w:left="2268" w:hanging="709"/>
      </w:pPr>
      <w:rPr>
        <w:rFonts w:hint="default"/>
        <w:b w:val="0"/>
        <w:i w:val="0"/>
      </w:rPr>
    </w:lvl>
    <w:lvl w:ilvl="4">
      <w:start w:val="1"/>
      <w:numFmt w:val="decimal"/>
      <w:lvlText w:val="(%5)"/>
      <w:lvlJc w:val="left"/>
      <w:pPr>
        <w:tabs>
          <w:tab w:val="num" w:pos="2977"/>
        </w:tabs>
        <w:ind w:left="2977" w:hanging="709"/>
      </w:pPr>
      <w:rPr>
        <w:rFonts w:hint="default"/>
        <w:b w:val="0"/>
        <w:i w:val="0"/>
      </w:rPr>
    </w:lvl>
    <w:lvl w:ilvl="5">
      <w:start w:val="1"/>
      <w:numFmt w:val="lowerLetter"/>
      <w:lvlText w:val="(%6)"/>
      <w:lvlJc w:val="left"/>
      <w:pPr>
        <w:tabs>
          <w:tab w:val="num" w:pos="3686"/>
        </w:tabs>
        <w:ind w:left="3686" w:hanging="709"/>
      </w:pPr>
      <w:rPr>
        <w:rFonts w:hint="default"/>
        <w:b w:val="0"/>
        <w:i w:val="0"/>
      </w:rPr>
    </w:lvl>
    <w:lvl w:ilvl="6">
      <w:start w:val="1"/>
      <w:numFmt w:val="lowerRoman"/>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9" w15:restartNumberingAfterBreak="0">
    <w:nsid w:val="76422513"/>
    <w:multiLevelType w:val="hybridMultilevel"/>
    <w:tmpl w:val="1C96029E"/>
    <w:lvl w:ilvl="0" w:tplc="531A5E44">
      <w:start w:val="1"/>
      <w:numFmt w:val="decimal"/>
      <w:lvlText w:val="10.1.%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72D4C1D"/>
    <w:multiLevelType w:val="multilevel"/>
    <w:tmpl w:val="512C9A64"/>
    <w:lvl w:ilvl="0">
      <w:start w:val="1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036171"/>
    <w:multiLevelType w:val="hybridMultilevel"/>
    <w:tmpl w:val="EF90FA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B7A37E2"/>
    <w:multiLevelType w:val="multilevel"/>
    <w:tmpl w:val="30383B50"/>
    <w:lvl w:ilvl="0">
      <w:start w:val="31"/>
      <w:numFmt w:val="decimal"/>
      <w:lvlText w:val="%1."/>
      <w:lvlJc w:val="left"/>
      <w:pPr>
        <w:ind w:left="480" w:hanging="480"/>
      </w:pPr>
      <w:rPr>
        <w:rFonts w:hint="default"/>
      </w:rPr>
    </w:lvl>
    <w:lvl w:ilvl="1">
      <w:start w:val="1"/>
      <w:numFmt w:val="decimal"/>
      <w:lvlText w:val="%1.%2."/>
      <w:lvlJc w:val="left"/>
      <w:pPr>
        <w:ind w:left="1113" w:hanging="480"/>
      </w:pPr>
      <w:rPr>
        <w:rFonts w:hint="default"/>
      </w:rPr>
    </w:lvl>
    <w:lvl w:ilvl="2">
      <w:start w:val="1"/>
      <w:numFmt w:val="decimal"/>
      <w:lvlText w:val="%1.%2.%3."/>
      <w:lvlJc w:val="left"/>
      <w:pPr>
        <w:ind w:left="1986" w:hanging="720"/>
      </w:pPr>
      <w:rPr>
        <w:rFonts w:hint="default"/>
      </w:rPr>
    </w:lvl>
    <w:lvl w:ilvl="3">
      <w:start w:val="1"/>
      <w:numFmt w:val="decimal"/>
      <w:lvlText w:val="%1.%2.%3.%4."/>
      <w:lvlJc w:val="left"/>
      <w:pPr>
        <w:ind w:left="2619" w:hanging="720"/>
      </w:pPr>
      <w:rPr>
        <w:rFonts w:hint="default"/>
      </w:rPr>
    </w:lvl>
    <w:lvl w:ilvl="4">
      <w:start w:val="1"/>
      <w:numFmt w:val="decimal"/>
      <w:lvlText w:val="%1.%2.%3.%4.%5."/>
      <w:lvlJc w:val="left"/>
      <w:pPr>
        <w:ind w:left="3612" w:hanging="1080"/>
      </w:pPr>
      <w:rPr>
        <w:rFonts w:hint="default"/>
      </w:rPr>
    </w:lvl>
    <w:lvl w:ilvl="5">
      <w:start w:val="1"/>
      <w:numFmt w:val="decimal"/>
      <w:lvlText w:val="%1.%2.%3.%4.%5.%6."/>
      <w:lvlJc w:val="left"/>
      <w:pPr>
        <w:ind w:left="4245" w:hanging="1080"/>
      </w:pPr>
      <w:rPr>
        <w:rFonts w:hint="default"/>
      </w:rPr>
    </w:lvl>
    <w:lvl w:ilvl="6">
      <w:start w:val="1"/>
      <w:numFmt w:val="decimal"/>
      <w:lvlText w:val="%1.%2.%3.%4.%5.%6.%7."/>
      <w:lvlJc w:val="left"/>
      <w:pPr>
        <w:ind w:left="5238" w:hanging="1440"/>
      </w:pPr>
      <w:rPr>
        <w:rFonts w:hint="default"/>
      </w:rPr>
    </w:lvl>
    <w:lvl w:ilvl="7">
      <w:start w:val="1"/>
      <w:numFmt w:val="decimal"/>
      <w:lvlText w:val="%1.%2.%3.%4.%5.%6.%7.%8."/>
      <w:lvlJc w:val="left"/>
      <w:pPr>
        <w:ind w:left="5871" w:hanging="1440"/>
      </w:pPr>
      <w:rPr>
        <w:rFonts w:hint="default"/>
      </w:rPr>
    </w:lvl>
    <w:lvl w:ilvl="8">
      <w:start w:val="1"/>
      <w:numFmt w:val="decimal"/>
      <w:lvlText w:val="%1.%2.%3.%4.%5.%6.%7.%8.%9."/>
      <w:lvlJc w:val="left"/>
      <w:pPr>
        <w:ind w:left="6864" w:hanging="1800"/>
      </w:pPr>
      <w:rPr>
        <w:rFonts w:hint="default"/>
      </w:rPr>
    </w:lvl>
  </w:abstractNum>
  <w:abstractNum w:abstractNumId="53" w15:restartNumberingAfterBreak="0">
    <w:nsid w:val="7C3669A1"/>
    <w:multiLevelType w:val="multilevel"/>
    <w:tmpl w:val="074C5784"/>
    <w:lvl w:ilvl="0">
      <w:start w:val="31"/>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45"/>
  </w:num>
  <w:num w:numId="2">
    <w:abstractNumId w:val="26"/>
  </w:num>
  <w:num w:numId="3">
    <w:abstractNumId w:val="27"/>
  </w:num>
  <w:num w:numId="4">
    <w:abstractNumId w:val="30"/>
  </w:num>
  <w:num w:numId="5">
    <w:abstractNumId w:val="46"/>
  </w:num>
  <w:num w:numId="6">
    <w:abstractNumId w:val="9"/>
  </w:num>
  <w:num w:numId="7">
    <w:abstractNumId w:val="32"/>
  </w:num>
  <w:num w:numId="8">
    <w:abstractNumId w:val="37"/>
  </w:num>
  <w:num w:numId="9">
    <w:abstractNumId w:val="12"/>
  </w:num>
  <w:num w:numId="10">
    <w:abstractNumId w:val="21"/>
  </w:num>
  <w:num w:numId="11">
    <w:abstractNumId w:val="14"/>
  </w:num>
  <w:num w:numId="12">
    <w:abstractNumId w:val="23"/>
  </w:num>
  <w:num w:numId="13">
    <w:abstractNumId w:val="10"/>
  </w:num>
  <w:num w:numId="14">
    <w:abstractNumId w:val="22"/>
  </w:num>
  <w:num w:numId="15">
    <w:abstractNumId w:val="40"/>
  </w:num>
  <w:num w:numId="16">
    <w:abstractNumId w:val="24"/>
  </w:num>
  <w:num w:numId="17">
    <w:abstractNumId w:val="25"/>
  </w:num>
  <w:num w:numId="18">
    <w:abstractNumId w:val="36"/>
  </w:num>
  <w:num w:numId="19">
    <w:abstractNumId w:val="15"/>
  </w:num>
  <w:num w:numId="20">
    <w:abstractNumId w:val="8"/>
  </w:num>
  <w:num w:numId="21">
    <w:abstractNumId w:val="33"/>
  </w:num>
  <w:num w:numId="22">
    <w:abstractNumId w:val="19"/>
  </w:num>
  <w:num w:numId="23">
    <w:abstractNumId w:val="16"/>
  </w:num>
  <w:num w:numId="24">
    <w:abstractNumId w:val="13"/>
  </w:num>
  <w:num w:numId="25">
    <w:abstractNumId w:val="39"/>
  </w:num>
  <w:num w:numId="26">
    <w:abstractNumId w:val="47"/>
  </w:num>
  <w:num w:numId="27">
    <w:abstractNumId w:val="43"/>
  </w:num>
  <w:num w:numId="28">
    <w:abstractNumId w:val="49"/>
  </w:num>
  <w:num w:numId="29">
    <w:abstractNumId w:val="44"/>
  </w:num>
  <w:num w:numId="30">
    <w:abstractNumId w:val="41"/>
  </w:num>
  <w:num w:numId="31">
    <w:abstractNumId w:val="42"/>
  </w:num>
  <w:num w:numId="32">
    <w:abstractNumId w:val="48"/>
  </w:num>
  <w:num w:numId="33">
    <w:abstractNumId w:val="34"/>
  </w:num>
  <w:num w:numId="34">
    <w:abstractNumId w:val="29"/>
  </w:num>
  <w:num w:numId="35">
    <w:abstractNumId w:val="18"/>
  </w:num>
  <w:num w:numId="36">
    <w:abstractNumId w:val="11"/>
  </w:num>
  <w:num w:numId="37">
    <w:abstractNumId w:val="0"/>
  </w:num>
  <w:num w:numId="38">
    <w:abstractNumId w:val="53"/>
  </w:num>
  <w:num w:numId="39">
    <w:abstractNumId w:val="52"/>
  </w:num>
  <w:num w:numId="40">
    <w:abstractNumId w:val="31"/>
  </w:num>
  <w:num w:numId="41">
    <w:abstractNumId w:val="50"/>
  </w:num>
  <w:num w:numId="42">
    <w:abstractNumId w:val="51"/>
  </w:num>
  <w:num w:numId="43">
    <w:abstractNumId w:val="1"/>
  </w:num>
  <w:num w:numId="44">
    <w:abstractNumId w:val="38"/>
  </w:num>
  <w:num w:numId="45">
    <w:abstractNumId w:val="28"/>
  </w:num>
  <w:num w:numId="46">
    <w:abstractNumId w:val="20"/>
  </w:num>
  <w:num w:numId="47">
    <w:abstractNumId w:val="35"/>
  </w:num>
  <w:num w:numId="48">
    <w:abstractNumId w:val="7"/>
  </w:num>
  <w:num w:numId="49">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C0"/>
    <w:rsid w:val="000037BB"/>
    <w:rsid w:val="0007381B"/>
    <w:rsid w:val="000B3612"/>
    <w:rsid w:val="000C746E"/>
    <w:rsid w:val="000D0977"/>
    <w:rsid w:val="000F5562"/>
    <w:rsid w:val="00100CE4"/>
    <w:rsid w:val="00115976"/>
    <w:rsid w:val="00122A10"/>
    <w:rsid w:val="00152130"/>
    <w:rsid w:val="00174CF6"/>
    <w:rsid w:val="0018559B"/>
    <w:rsid w:val="001A0C3C"/>
    <w:rsid w:val="001D6102"/>
    <w:rsid w:val="00217E1D"/>
    <w:rsid w:val="002644B4"/>
    <w:rsid w:val="002749BF"/>
    <w:rsid w:val="002A6875"/>
    <w:rsid w:val="002B5760"/>
    <w:rsid w:val="002E6CCB"/>
    <w:rsid w:val="00323B19"/>
    <w:rsid w:val="00323CC8"/>
    <w:rsid w:val="00325017"/>
    <w:rsid w:val="00341FE1"/>
    <w:rsid w:val="003650AE"/>
    <w:rsid w:val="00382469"/>
    <w:rsid w:val="003909B8"/>
    <w:rsid w:val="00393C11"/>
    <w:rsid w:val="0039743C"/>
    <w:rsid w:val="003A3D3B"/>
    <w:rsid w:val="003B6EEE"/>
    <w:rsid w:val="0040231A"/>
    <w:rsid w:val="004034D4"/>
    <w:rsid w:val="004059E0"/>
    <w:rsid w:val="00411099"/>
    <w:rsid w:val="004557C9"/>
    <w:rsid w:val="004630BA"/>
    <w:rsid w:val="0046787B"/>
    <w:rsid w:val="00481164"/>
    <w:rsid w:val="004A6EE9"/>
    <w:rsid w:val="004C5165"/>
    <w:rsid w:val="004E0287"/>
    <w:rsid w:val="004E2A89"/>
    <w:rsid w:val="004E7752"/>
    <w:rsid w:val="005146B1"/>
    <w:rsid w:val="0052240C"/>
    <w:rsid w:val="00536A53"/>
    <w:rsid w:val="00546E72"/>
    <w:rsid w:val="005534C6"/>
    <w:rsid w:val="005A4DF5"/>
    <w:rsid w:val="005C3B7F"/>
    <w:rsid w:val="005C7221"/>
    <w:rsid w:val="005E111B"/>
    <w:rsid w:val="00611D8A"/>
    <w:rsid w:val="00641710"/>
    <w:rsid w:val="0065110D"/>
    <w:rsid w:val="006721A3"/>
    <w:rsid w:val="006962C9"/>
    <w:rsid w:val="006B2956"/>
    <w:rsid w:val="006E555A"/>
    <w:rsid w:val="00711900"/>
    <w:rsid w:val="0071228F"/>
    <w:rsid w:val="00715834"/>
    <w:rsid w:val="00717D8B"/>
    <w:rsid w:val="0073435A"/>
    <w:rsid w:val="00737D2F"/>
    <w:rsid w:val="00750795"/>
    <w:rsid w:val="00791230"/>
    <w:rsid w:val="007A5B33"/>
    <w:rsid w:val="007C7267"/>
    <w:rsid w:val="007E04D2"/>
    <w:rsid w:val="007E30F9"/>
    <w:rsid w:val="00832760"/>
    <w:rsid w:val="008518A1"/>
    <w:rsid w:val="0086287D"/>
    <w:rsid w:val="00871F71"/>
    <w:rsid w:val="0087520D"/>
    <w:rsid w:val="008753B8"/>
    <w:rsid w:val="008E3175"/>
    <w:rsid w:val="009133E3"/>
    <w:rsid w:val="009572CA"/>
    <w:rsid w:val="009C0EB9"/>
    <w:rsid w:val="009D695C"/>
    <w:rsid w:val="00A27727"/>
    <w:rsid w:val="00A3676C"/>
    <w:rsid w:val="00A66FC9"/>
    <w:rsid w:val="00A67A7E"/>
    <w:rsid w:val="00A74FCC"/>
    <w:rsid w:val="00A80BB1"/>
    <w:rsid w:val="00A936E7"/>
    <w:rsid w:val="00AA678C"/>
    <w:rsid w:val="00AB3661"/>
    <w:rsid w:val="00AF32AF"/>
    <w:rsid w:val="00AF7616"/>
    <w:rsid w:val="00B01777"/>
    <w:rsid w:val="00B07C43"/>
    <w:rsid w:val="00B124AA"/>
    <w:rsid w:val="00B2515D"/>
    <w:rsid w:val="00BA3503"/>
    <w:rsid w:val="00BC6933"/>
    <w:rsid w:val="00BD6C8A"/>
    <w:rsid w:val="00BF631A"/>
    <w:rsid w:val="00C44D98"/>
    <w:rsid w:val="00CE365C"/>
    <w:rsid w:val="00CE7C31"/>
    <w:rsid w:val="00D03E96"/>
    <w:rsid w:val="00D730C0"/>
    <w:rsid w:val="00D760D7"/>
    <w:rsid w:val="00DA0007"/>
    <w:rsid w:val="00DA3EBB"/>
    <w:rsid w:val="00DA4E08"/>
    <w:rsid w:val="00DB4636"/>
    <w:rsid w:val="00DC10D3"/>
    <w:rsid w:val="00DE7190"/>
    <w:rsid w:val="00E2176B"/>
    <w:rsid w:val="00E36D56"/>
    <w:rsid w:val="00E578F2"/>
    <w:rsid w:val="00E612D6"/>
    <w:rsid w:val="00E64088"/>
    <w:rsid w:val="00E817F5"/>
    <w:rsid w:val="00E9758B"/>
    <w:rsid w:val="00EA6A06"/>
    <w:rsid w:val="00EB606C"/>
    <w:rsid w:val="00EC672B"/>
    <w:rsid w:val="00EF155B"/>
    <w:rsid w:val="00F56369"/>
    <w:rsid w:val="00F6054A"/>
    <w:rsid w:val="00FF0F27"/>
    <w:rsid w:val="00FF7E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97D6"/>
  <w15:docId w15:val="{36E80C91-B183-48E0-B9F3-746B7754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D730C0"/>
    <w:pPr>
      <w:spacing w:after="200" w:line="276" w:lineRule="auto"/>
    </w:pPr>
    <w:rPr>
      <w:rFonts w:ascii="Calibri" w:eastAsia="Calibri" w:hAnsi="Calibri" w:cs="Times New Roman"/>
    </w:rPr>
  </w:style>
  <w:style w:type="paragraph" w:styleId="1">
    <w:name w:val="heading 1"/>
    <w:aliases w:val="H1,Заголовок 1 Знак Знак Знак Знак,Заголовок 1 Знак Знак Знак1,Заголовок 1 Знак Знак1 Знак Знак,Заголовок 1 Знак Знак1 Знак1,Заголовок 1 Знак Знак2 Знак,Заголовок 1 Знак1 Знак Знак,Заголовок 1 Знак1 Знак1,Заголовок 1 Знак2 Знак"/>
    <w:basedOn w:val="a0"/>
    <w:next w:val="a0"/>
    <w:link w:val="10"/>
    <w:qFormat/>
    <w:rsid w:val="00341FE1"/>
    <w:pPr>
      <w:keepNext/>
      <w:spacing w:after="0" w:line="240" w:lineRule="auto"/>
      <w:jc w:val="center"/>
      <w:outlineLvl w:val="0"/>
    </w:pPr>
    <w:rPr>
      <w:rFonts w:ascii="Times New Roman" w:eastAsia="Times New Roman" w:hAnsi="Times New Roman"/>
      <w:b/>
      <w:sz w:val="24"/>
      <w:szCs w:val="20"/>
      <w:lang w:val="x-none" w:eastAsia="x-none"/>
    </w:rPr>
  </w:style>
  <w:style w:type="paragraph" w:styleId="2">
    <w:name w:val="heading 2"/>
    <w:aliases w:val="2,H2,Numbered text 3,contract,h2,heading 2"/>
    <w:basedOn w:val="a0"/>
    <w:next w:val="a0"/>
    <w:link w:val="20"/>
    <w:qFormat/>
    <w:rsid w:val="00341FE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30"/>
    <w:link w:val="31"/>
    <w:qFormat/>
    <w:rsid w:val="004C5165"/>
    <w:pPr>
      <w:keepNext/>
      <w:tabs>
        <w:tab w:val="left" w:pos="2268"/>
        <w:tab w:val="left" w:pos="2977"/>
        <w:tab w:val="left" w:pos="3686"/>
        <w:tab w:val="left" w:pos="4394"/>
        <w:tab w:val="right" w:pos="8789"/>
      </w:tabs>
      <w:spacing w:before="200" w:after="100"/>
      <w:outlineLvl w:val="2"/>
    </w:pPr>
    <w:rPr>
      <w:rFonts w:ascii="Arial" w:eastAsia="Batang" w:hAnsi="Arial"/>
      <w:sz w:val="20"/>
    </w:rPr>
  </w:style>
  <w:style w:type="paragraph" w:styleId="4">
    <w:name w:val="heading 4"/>
    <w:basedOn w:val="a1"/>
    <w:next w:val="a0"/>
    <w:link w:val="40"/>
    <w:qFormat/>
    <w:rsid w:val="004C5165"/>
    <w:pPr>
      <w:keepNext/>
      <w:tabs>
        <w:tab w:val="num" w:pos="2268"/>
        <w:tab w:val="left" w:pos="2977"/>
        <w:tab w:val="left" w:pos="3686"/>
        <w:tab w:val="left" w:pos="4394"/>
        <w:tab w:val="right" w:pos="8789"/>
      </w:tabs>
      <w:spacing w:before="200" w:after="100"/>
      <w:ind w:left="2268" w:hanging="709"/>
      <w:outlineLvl w:val="3"/>
    </w:pPr>
    <w:rPr>
      <w:rFonts w:ascii="Arial" w:eastAsia="Batang" w:hAnsi="Arial"/>
      <w:sz w:val="20"/>
      <w:lang w:val="en-GB" w:eastAsia="en-GB"/>
    </w:rPr>
  </w:style>
  <w:style w:type="paragraph" w:styleId="5">
    <w:name w:val="heading 5"/>
    <w:basedOn w:val="a1"/>
    <w:next w:val="a0"/>
    <w:link w:val="50"/>
    <w:qFormat/>
    <w:rsid w:val="004C5165"/>
    <w:pPr>
      <w:keepNext/>
      <w:tabs>
        <w:tab w:val="num" w:pos="2977"/>
        <w:tab w:val="left" w:pos="4394"/>
        <w:tab w:val="right" w:pos="8789"/>
      </w:tabs>
      <w:spacing w:before="200" w:after="100"/>
      <w:ind w:left="2977" w:hanging="709"/>
      <w:outlineLvl w:val="4"/>
    </w:pPr>
    <w:rPr>
      <w:rFonts w:ascii="Arial" w:eastAsia="Batang" w:hAnsi="Arial"/>
      <w:sz w:val="20"/>
      <w:lang w:val="en-GB" w:eastAsia="en-GB"/>
    </w:rPr>
  </w:style>
  <w:style w:type="paragraph" w:styleId="6">
    <w:name w:val="heading 6"/>
    <w:basedOn w:val="a0"/>
    <w:next w:val="a0"/>
    <w:link w:val="60"/>
    <w:qFormat/>
    <w:rsid w:val="00341FE1"/>
    <w:pPr>
      <w:spacing w:before="240" w:after="60" w:line="240" w:lineRule="auto"/>
      <w:outlineLvl w:val="5"/>
    </w:pPr>
    <w:rPr>
      <w:rFonts w:ascii="Times New Roman" w:eastAsia="Times New Roman" w:hAnsi="Times New Roman"/>
      <w:b/>
      <w:bCs/>
      <w:lang w:eastAsia="ru-RU"/>
    </w:rPr>
  </w:style>
  <w:style w:type="paragraph" w:styleId="7">
    <w:name w:val="heading 7"/>
    <w:basedOn w:val="a1"/>
    <w:next w:val="a0"/>
    <w:link w:val="70"/>
    <w:qFormat/>
    <w:rsid w:val="004C5165"/>
    <w:pPr>
      <w:keepNext/>
      <w:tabs>
        <w:tab w:val="num" w:pos="4394"/>
        <w:tab w:val="right" w:pos="8789"/>
      </w:tabs>
      <w:spacing w:before="200" w:after="100"/>
      <w:ind w:left="4394" w:hanging="708"/>
      <w:outlineLvl w:val="6"/>
    </w:pPr>
    <w:rPr>
      <w:rFonts w:ascii="Arial" w:eastAsia="Batang" w:hAnsi="Arial"/>
      <w:sz w:val="20"/>
      <w:lang w:val="en-GB" w:eastAsia="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веб) Знак Знак,Знак4"/>
    <w:basedOn w:val="a0"/>
    <w:link w:val="a6"/>
    <w:unhideWhenUsed/>
    <w:rsid w:val="00D730C0"/>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0"/>
    <w:link w:val="a8"/>
    <w:uiPriority w:val="34"/>
    <w:qFormat/>
    <w:rsid w:val="00C44D98"/>
    <w:pPr>
      <w:ind w:left="720"/>
      <w:contextualSpacing/>
    </w:pPr>
  </w:style>
  <w:style w:type="paragraph" w:styleId="a9">
    <w:name w:val="Balloon Text"/>
    <w:basedOn w:val="a0"/>
    <w:link w:val="aa"/>
    <w:unhideWhenUsed/>
    <w:rsid w:val="00FF7EC2"/>
    <w:pPr>
      <w:spacing w:after="0" w:line="240" w:lineRule="auto"/>
    </w:pPr>
    <w:rPr>
      <w:rFonts w:ascii="Arial" w:hAnsi="Arial" w:cs="Arial"/>
      <w:sz w:val="18"/>
      <w:szCs w:val="18"/>
    </w:rPr>
  </w:style>
  <w:style w:type="character" w:customStyle="1" w:styleId="aa">
    <w:name w:val="Текст выноски Знак"/>
    <w:basedOn w:val="a2"/>
    <w:link w:val="a9"/>
    <w:rsid w:val="00FF7EC2"/>
    <w:rPr>
      <w:rFonts w:ascii="Arial" w:eastAsia="Calibri" w:hAnsi="Arial" w:cs="Arial"/>
      <w:sz w:val="18"/>
      <w:szCs w:val="18"/>
    </w:rPr>
  </w:style>
  <w:style w:type="character" w:customStyle="1" w:styleId="FontStyle75">
    <w:name w:val="Font Style75"/>
    <w:rsid w:val="00DB4636"/>
    <w:rPr>
      <w:rFonts w:ascii="Times New Roman" w:hAnsi="Times New Roman" w:cs="Times New Roman"/>
      <w:sz w:val="26"/>
      <w:szCs w:val="26"/>
    </w:rPr>
  </w:style>
  <w:style w:type="paragraph" w:customStyle="1" w:styleId="Style31">
    <w:name w:val="Style31"/>
    <w:basedOn w:val="a0"/>
    <w:rsid w:val="004E7752"/>
    <w:pPr>
      <w:widowControl w:val="0"/>
      <w:autoSpaceDE w:val="0"/>
      <w:autoSpaceDN w:val="0"/>
      <w:adjustRightInd w:val="0"/>
      <w:spacing w:after="0" w:line="322" w:lineRule="exact"/>
      <w:jc w:val="both"/>
    </w:pPr>
    <w:rPr>
      <w:rFonts w:ascii="Times New Roman" w:hAnsi="Times New Roman"/>
      <w:sz w:val="24"/>
      <w:szCs w:val="24"/>
      <w:lang w:eastAsia="ru-RU"/>
    </w:rPr>
  </w:style>
  <w:style w:type="table" w:styleId="ab">
    <w:name w:val="Table Grid"/>
    <w:basedOn w:val="a3"/>
    <w:uiPriority w:val="59"/>
    <w:rsid w:val="004E775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Абзац списка Знак"/>
    <w:link w:val="a7"/>
    <w:uiPriority w:val="34"/>
    <w:locked/>
    <w:rsid w:val="004E7752"/>
    <w:rPr>
      <w:rFonts w:ascii="Calibri" w:eastAsia="Calibri" w:hAnsi="Calibri" w:cs="Times New Roman"/>
    </w:rPr>
  </w:style>
  <w:style w:type="paragraph" w:styleId="HTML">
    <w:name w:val="HTML Preformatted"/>
    <w:basedOn w:val="a0"/>
    <w:link w:val="HTML0"/>
    <w:rsid w:val="004E7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4"/>
      <w:szCs w:val="24"/>
      <w:lang w:eastAsia="ru-RU"/>
    </w:rPr>
  </w:style>
  <w:style w:type="character" w:customStyle="1" w:styleId="HTML0">
    <w:name w:val="Стандартный HTML Знак"/>
    <w:basedOn w:val="a2"/>
    <w:link w:val="HTML"/>
    <w:rsid w:val="004E7752"/>
    <w:rPr>
      <w:rFonts w:ascii="Courier New" w:eastAsia="Calibri" w:hAnsi="Courier New" w:cs="Courier New"/>
      <w:color w:val="000000"/>
      <w:sz w:val="24"/>
      <w:szCs w:val="24"/>
      <w:lang w:eastAsia="ru-RU"/>
    </w:rPr>
  </w:style>
  <w:style w:type="character" w:customStyle="1" w:styleId="s7">
    <w:name w:val="s7"/>
    <w:rsid w:val="004E7752"/>
    <w:rPr>
      <w:rFonts w:ascii="Courier New" w:hAnsi="Courier New" w:cs="Courier New" w:hint="default"/>
      <w:b w:val="0"/>
      <w:bCs w:val="0"/>
      <w:i w:val="0"/>
      <w:iCs w:val="0"/>
      <w:strike w:val="0"/>
      <w:dstrike w:val="0"/>
      <w:color w:val="000000"/>
      <w:sz w:val="24"/>
      <w:szCs w:val="24"/>
      <w:u w:val="none"/>
      <w:effect w:val="none"/>
    </w:rPr>
  </w:style>
  <w:style w:type="paragraph" w:styleId="ac">
    <w:name w:val="header"/>
    <w:basedOn w:val="a0"/>
    <w:link w:val="ad"/>
    <w:unhideWhenUsed/>
    <w:rsid w:val="004E7752"/>
    <w:pPr>
      <w:tabs>
        <w:tab w:val="center" w:pos="4677"/>
        <w:tab w:val="right" w:pos="9355"/>
      </w:tabs>
      <w:spacing w:after="0" w:line="240" w:lineRule="auto"/>
    </w:pPr>
  </w:style>
  <w:style w:type="character" w:customStyle="1" w:styleId="ad">
    <w:name w:val="Верхний колонтитул Знак"/>
    <w:basedOn w:val="a2"/>
    <w:link w:val="ac"/>
    <w:rsid w:val="004E7752"/>
    <w:rPr>
      <w:rFonts w:ascii="Calibri" w:eastAsia="Calibri" w:hAnsi="Calibri" w:cs="Times New Roman"/>
    </w:rPr>
  </w:style>
  <w:style w:type="paragraph" w:styleId="ae">
    <w:name w:val="footer"/>
    <w:basedOn w:val="a0"/>
    <w:link w:val="af"/>
    <w:uiPriority w:val="99"/>
    <w:unhideWhenUsed/>
    <w:rsid w:val="004E7752"/>
    <w:pPr>
      <w:tabs>
        <w:tab w:val="center" w:pos="4677"/>
        <w:tab w:val="right" w:pos="9355"/>
      </w:tabs>
      <w:spacing w:after="0" w:line="240" w:lineRule="auto"/>
    </w:pPr>
  </w:style>
  <w:style w:type="character" w:customStyle="1" w:styleId="af">
    <w:name w:val="Нижний колонтитул Знак"/>
    <w:basedOn w:val="a2"/>
    <w:link w:val="ae"/>
    <w:uiPriority w:val="99"/>
    <w:rsid w:val="004E7752"/>
    <w:rPr>
      <w:rFonts w:ascii="Calibri" w:eastAsia="Calibri" w:hAnsi="Calibri" w:cs="Times New Roman"/>
    </w:rPr>
  </w:style>
  <w:style w:type="character" w:customStyle="1" w:styleId="s0">
    <w:name w:val="s0"/>
    <w:rsid w:val="009133E3"/>
    <w:rPr>
      <w:rFonts w:ascii="Times New Roman" w:hAnsi="Times New Roman" w:cs="Times New Roman" w:hint="default"/>
      <w:b w:val="0"/>
      <w:bCs w:val="0"/>
      <w:i w:val="0"/>
      <w:iCs w:val="0"/>
      <w:strike w:val="0"/>
      <w:dstrike w:val="0"/>
      <w:color w:val="000000"/>
      <w:sz w:val="20"/>
      <w:szCs w:val="20"/>
      <w:u w:val="none"/>
      <w:effect w:val="none"/>
    </w:rPr>
  </w:style>
  <w:style w:type="paragraph" w:styleId="af0">
    <w:name w:val="No Spacing"/>
    <w:link w:val="af1"/>
    <w:uiPriority w:val="1"/>
    <w:qFormat/>
    <w:rsid w:val="009133E3"/>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rsid w:val="009133E3"/>
    <w:rPr>
      <w:rFonts w:ascii="Times New Roman" w:eastAsia="Times New Roman" w:hAnsi="Times New Roman" w:cs="Times New Roman"/>
      <w:sz w:val="24"/>
      <w:szCs w:val="24"/>
      <w:lang w:eastAsia="ru-RU"/>
    </w:rPr>
  </w:style>
  <w:style w:type="character" w:customStyle="1" w:styleId="10">
    <w:name w:val="Заголовок 1 Знак"/>
    <w:aliases w:val="H1 Знак,Заголовок 1 Знак Знак Знак Знак Знак,Заголовок 1 Знак Знак Знак1 Знак,Заголовок 1 Знак Знак1 Знак Знак Знак,Заголовок 1 Знак Знак1 Знак1 Знак,Заголовок 1 Знак Знак2 Знак Знак,Заголовок 1 Знак1 Знак Знак Знак"/>
    <w:basedOn w:val="a2"/>
    <w:link w:val="1"/>
    <w:rsid w:val="00341FE1"/>
    <w:rPr>
      <w:rFonts w:ascii="Times New Roman" w:eastAsia="Times New Roman" w:hAnsi="Times New Roman" w:cs="Times New Roman"/>
      <w:b/>
      <w:sz w:val="24"/>
      <w:szCs w:val="20"/>
      <w:lang w:val="x-none" w:eastAsia="x-none"/>
    </w:rPr>
  </w:style>
  <w:style w:type="character" w:customStyle="1" w:styleId="20">
    <w:name w:val="Заголовок 2 Знак"/>
    <w:aliases w:val="2 Знак1,H2 Знак1,Numbered text 3 Знак1,contract Знак1,h2 Знак1,heading 2 Знак1"/>
    <w:basedOn w:val="a2"/>
    <w:link w:val="2"/>
    <w:rsid w:val="00341FE1"/>
    <w:rPr>
      <w:rFonts w:ascii="Arial" w:eastAsia="Times New Roman" w:hAnsi="Arial" w:cs="Arial"/>
      <w:b/>
      <w:bCs/>
      <w:i/>
      <w:iCs/>
      <w:sz w:val="28"/>
      <w:szCs w:val="28"/>
      <w:lang w:eastAsia="ru-RU"/>
    </w:rPr>
  </w:style>
  <w:style w:type="character" w:customStyle="1" w:styleId="60">
    <w:name w:val="Заголовок 6 Знак"/>
    <w:basedOn w:val="a2"/>
    <w:link w:val="6"/>
    <w:rsid w:val="00341FE1"/>
    <w:rPr>
      <w:rFonts w:ascii="Times New Roman" w:eastAsia="Times New Roman" w:hAnsi="Times New Roman" w:cs="Times New Roman"/>
      <w:b/>
      <w:bCs/>
      <w:lang w:eastAsia="ru-RU"/>
    </w:rPr>
  </w:style>
  <w:style w:type="numbering" w:customStyle="1" w:styleId="11">
    <w:name w:val="Нет списка1"/>
    <w:next w:val="a4"/>
    <w:semiHidden/>
    <w:rsid w:val="00341FE1"/>
  </w:style>
  <w:style w:type="paragraph" w:styleId="af2">
    <w:name w:val="Title"/>
    <w:basedOn w:val="a0"/>
    <w:link w:val="af3"/>
    <w:qFormat/>
    <w:rsid w:val="00341FE1"/>
    <w:pPr>
      <w:spacing w:after="0" w:line="240" w:lineRule="auto"/>
      <w:jc w:val="center"/>
    </w:pPr>
    <w:rPr>
      <w:rFonts w:ascii="Times New Roman" w:eastAsia="Times New Roman" w:hAnsi="Times New Roman"/>
      <w:sz w:val="28"/>
      <w:szCs w:val="24"/>
      <w:u w:val="single"/>
      <w:lang w:val="x-none" w:eastAsia="x-none"/>
    </w:rPr>
  </w:style>
  <w:style w:type="character" w:customStyle="1" w:styleId="af3">
    <w:name w:val="Заголовок Знак"/>
    <w:basedOn w:val="a2"/>
    <w:link w:val="af2"/>
    <w:rsid w:val="00341FE1"/>
    <w:rPr>
      <w:rFonts w:ascii="Times New Roman" w:eastAsia="Times New Roman" w:hAnsi="Times New Roman" w:cs="Times New Roman"/>
      <w:sz w:val="28"/>
      <w:szCs w:val="24"/>
      <w:u w:val="single"/>
      <w:lang w:val="x-none" w:eastAsia="x-none"/>
    </w:rPr>
  </w:style>
  <w:style w:type="character" w:styleId="af4">
    <w:name w:val="page number"/>
    <w:basedOn w:val="a2"/>
    <w:rsid w:val="00341FE1"/>
  </w:style>
  <w:style w:type="paragraph" w:styleId="a1">
    <w:name w:val="Body Text"/>
    <w:basedOn w:val="a0"/>
    <w:link w:val="af5"/>
    <w:rsid w:val="00341FE1"/>
    <w:pPr>
      <w:spacing w:after="0" w:line="240" w:lineRule="auto"/>
    </w:pPr>
    <w:rPr>
      <w:rFonts w:ascii="Times New Roman" w:eastAsia="Times New Roman" w:hAnsi="Times New Roman"/>
      <w:b/>
      <w:sz w:val="24"/>
      <w:szCs w:val="20"/>
      <w:lang w:val="x-none" w:eastAsia="x-none"/>
    </w:rPr>
  </w:style>
  <w:style w:type="character" w:customStyle="1" w:styleId="af5">
    <w:name w:val="Основной текст Знак"/>
    <w:basedOn w:val="a2"/>
    <w:link w:val="a1"/>
    <w:rsid w:val="00341FE1"/>
    <w:rPr>
      <w:rFonts w:ascii="Times New Roman" w:eastAsia="Times New Roman" w:hAnsi="Times New Roman" w:cs="Times New Roman"/>
      <w:b/>
      <w:sz w:val="24"/>
      <w:szCs w:val="20"/>
      <w:lang w:val="x-none" w:eastAsia="x-none"/>
    </w:rPr>
  </w:style>
  <w:style w:type="paragraph" w:customStyle="1" w:styleId="21">
    <w:name w:val="Знак Знак Знак2 Знак Знак Знак Знак Знак Знак Знак Знак Знак Знак Знак Знак Знак Знак Знак Знак Знак Знак Знак Знак Знак Знак"/>
    <w:basedOn w:val="a0"/>
    <w:rsid w:val="00341FE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2">
    <w:name w:val="Обычный1"/>
    <w:rsid w:val="00341FE1"/>
    <w:pPr>
      <w:widowControl w:val="0"/>
      <w:snapToGrid w:val="0"/>
      <w:spacing w:after="0" w:line="376" w:lineRule="auto"/>
      <w:ind w:left="1760" w:right="1800"/>
      <w:jc w:val="center"/>
    </w:pPr>
    <w:rPr>
      <w:rFonts w:ascii="Times New Roman" w:eastAsia="Times New Roman" w:hAnsi="Times New Roman" w:cs="Times New Roman"/>
      <w:sz w:val="18"/>
      <w:szCs w:val="20"/>
      <w:lang w:eastAsia="ru-RU"/>
    </w:rPr>
  </w:style>
  <w:style w:type="paragraph" w:customStyle="1" w:styleId="af6">
    <w:name w:val="табличный текст"/>
    <w:basedOn w:val="a1"/>
    <w:rsid w:val="00341FE1"/>
    <w:pPr>
      <w:jc w:val="both"/>
    </w:pPr>
    <w:rPr>
      <w:b w:val="0"/>
      <w:sz w:val="20"/>
    </w:rPr>
  </w:style>
  <w:style w:type="paragraph" w:customStyle="1" w:styleId="ConsPlusNormal">
    <w:name w:val="ConsPlusNormal"/>
    <w:rsid w:val="00341F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3"/>
    <w:next w:val="ab"/>
    <w:uiPriority w:val="59"/>
    <w:rsid w:val="00341F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ext">
    <w:name w:val="memotext"/>
    <w:basedOn w:val="a0"/>
    <w:rsid w:val="00341FE1"/>
    <w:pPr>
      <w:spacing w:before="100" w:beforeAutospacing="1" w:after="100" w:afterAutospacing="1" w:line="240" w:lineRule="auto"/>
      <w:jc w:val="both"/>
    </w:pPr>
    <w:rPr>
      <w:rFonts w:ascii="Verdana" w:eastAsia="Times New Roman" w:hAnsi="Verdana"/>
      <w:color w:val="000000"/>
      <w:sz w:val="18"/>
      <w:szCs w:val="18"/>
      <w:lang w:eastAsia="ru-RU"/>
    </w:rPr>
  </w:style>
  <w:style w:type="paragraph" w:customStyle="1" w:styleId="af7">
    <w:name w:val="Знак Знак Знак Знак Знак Знак Знак Знак Знак Знак Знак Знак Знак"/>
    <w:basedOn w:val="a0"/>
    <w:rsid w:val="00341FE1"/>
    <w:pPr>
      <w:widowControl w:val="0"/>
      <w:adjustRightInd w:val="0"/>
      <w:spacing w:after="160" w:line="240" w:lineRule="exact"/>
      <w:jc w:val="right"/>
    </w:pPr>
    <w:rPr>
      <w:rFonts w:ascii="Times New Roman" w:eastAsia="Times New Roman" w:hAnsi="Times New Roman"/>
      <w:sz w:val="20"/>
      <w:szCs w:val="20"/>
      <w:lang w:val="en-GB"/>
    </w:rPr>
  </w:style>
  <w:style w:type="paragraph" w:styleId="af8">
    <w:name w:val="Body Text Indent"/>
    <w:basedOn w:val="a0"/>
    <w:link w:val="af9"/>
    <w:rsid w:val="00341FE1"/>
    <w:pPr>
      <w:spacing w:after="0" w:line="240" w:lineRule="auto"/>
      <w:ind w:left="-567" w:firstLine="567"/>
    </w:pPr>
    <w:rPr>
      <w:rFonts w:ascii="Times New Roman" w:eastAsia="Times New Roman" w:hAnsi="Times New Roman"/>
      <w:sz w:val="24"/>
      <w:szCs w:val="24"/>
      <w:lang w:val="x-none" w:eastAsia="x-none"/>
    </w:rPr>
  </w:style>
  <w:style w:type="character" w:customStyle="1" w:styleId="af9">
    <w:name w:val="Основной текст с отступом Знак"/>
    <w:basedOn w:val="a2"/>
    <w:link w:val="af8"/>
    <w:rsid w:val="00341FE1"/>
    <w:rPr>
      <w:rFonts w:ascii="Times New Roman" w:eastAsia="Times New Roman" w:hAnsi="Times New Roman" w:cs="Times New Roman"/>
      <w:sz w:val="24"/>
      <w:szCs w:val="24"/>
      <w:lang w:val="x-none" w:eastAsia="x-none"/>
    </w:rPr>
  </w:style>
  <w:style w:type="paragraph" w:styleId="30">
    <w:name w:val="Body Text 3"/>
    <w:basedOn w:val="a0"/>
    <w:link w:val="32"/>
    <w:rsid w:val="00341FE1"/>
    <w:pPr>
      <w:spacing w:after="120" w:line="240" w:lineRule="auto"/>
    </w:pPr>
    <w:rPr>
      <w:rFonts w:ascii="Times New Roman" w:eastAsia="Times New Roman" w:hAnsi="Times New Roman"/>
      <w:sz w:val="16"/>
      <w:szCs w:val="16"/>
      <w:lang w:val="x-none" w:eastAsia="x-none"/>
    </w:rPr>
  </w:style>
  <w:style w:type="character" w:customStyle="1" w:styleId="32">
    <w:name w:val="Основной текст 3 Знак"/>
    <w:basedOn w:val="a2"/>
    <w:link w:val="30"/>
    <w:rsid w:val="00341FE1"/>
    <w:rPr>
      <w:rFonts w:ascii="Times New Roman" w:eastAsia="Times New Roman" w:hAnsi="Times New Roman" w:cs="Times New Roman"/>
      <w:sz w:val="16"/>
      <w:szCs w:val="16"/>
      <w:lang w:val="x-none" w:eastAsia="x-none"/>
    </w:rPr>
  </w:style>
  <w:style w:type="character" w:customStyle="1" w:styleId="61">
    <w:name w:val="Основной текст (6)_"/>
    <w:link w:val="610"/>
    <w:uiPriority w:val="99"/>
    <w:rsid w:val="00341FE1"/>
    <w:rPr>
      <w:sz w:val="21"/>
      <w:szCs w:val="21"/>
      <w:shd w:val="clear" w:color="auto" w:fill="FFFFFF"/>
    </w:rPr>
  </w:style>
  <w:style w:type="paragraph" w:customStyle="1" w:styleId="610">
    <w:name w:val="Основной текст (6)1"/>
    <w:basedOn w:val="a0"/>
    <w:link w:val="61"/>
    <w:uiPriority w:val="99"/>
    <w:rsid w:val="00341FE1"/>
    <w:pPr>
      <w:shd w:val="clear" w:color="auto" w:fill="FFFFFF"/>
      <w:spacing w:after="0" w:line="240" w:lineRule="atLeast"/>
    </w:pPr>
    <w:rPr>
      <w:rFonts w:asciiTheme="minorHAnsi" w:eastAsiaTheme="minorHAnsi" w:hAnsiTheme="minorHAnsi" w:cstheme="minorBidi"/>
      <w:sz w:val="21"/>
      <w:szCs w:val="21"/>
    </w:rPr>
  </w:style>
  <w:style w:type="character" w:styleId="afa">
    <w:name w:val="Hyperlink"/>
    <w:rsid w:val="00341FE1"/>
    <w:rPr>
      <w:color w:val="003366"/>
      <w:u w:val="single"/>
    </w:rPr>
  </w:style>
  <w:style w:type="character" w:styleId="afb">
    <w:name w:val="annotation reference"/>
    <w:rsid w:val="00341FE1"/>
    <w:rPr>
      <w:sz w:val="16"/>
      <w:szCs w:val="16"/>
    </w:rPr>
  </w:style>
  <w:style w:type="paragraph" w:styleId="afc">
    <w:name w:val="annotation text"/>
    <w:basedOn w:val="a0"/>
    <w:link w:val="afd"/>
    <w:rsid w:val="00341FE1"/>
    <w:pPr>
      <w:spacing w:after="0" w:line="240" w:lineRule="auto"/>
    </w:pPr>
    <w:rPr>
      <w:rFonts w:ascii="Times New Roman" w:eastAsia="Times New Roman" w:hAnsi="Times New Roman"/>
      <w:sz w:val="20"/>
      <w:szCs w:val="20"/>
      <w:lang w:eastAsia="ru-RU"/>
    </w:rPr>
  </w:style>
  <w:style w:type="character" w:customStyle="1" w:styleId="afd">
    <w:name w:val="Текст примечания Знак"/>
    <w:basedOn w:val="a2"/>
    <w:link w:val="afc"/>
    <w:rsid w:val="00341FE1"/>
    <w:rPr>
      <w:rFonts w:ascii="Times New Roman" w:eastAsia="Times New Roman" w:hAnsi="Times New Roman" w:cs="Times New Roman"/>
      <w:sz w:val="20"/>
      <w:szCs w:val="20"/>
      <w:lang w:eastAsia="ru-RU"/>
    </w:rPr>
  </w:style>
  <w:style w:type="paragraph" w:styleId="afe">
    <w:name w:val="annotation subject"/>
    <w:basedOn w:val="afc"/>
    <w:next w:val="afc"/>
    <w:link w:val="aff"/>
    <w:rsid w:val="00341FE1"/>
    <w:rPr>
      <w:b/>
      <w:bCs/>
    </w:rPr>
  </w:style>
  <w:style w:type="character" w:customStyle="1" w:styleId="aff">
    <w:name w:val="Тема примечания Знак"/>
    <w:basedOn w:val="afd"/>
    <w:link w:val="afe"/>
    <w:rsid w:val="00341FE1"/>
    <w:rPr>
      <w:rFonts w:ascii="Times New Roman" w:eastAsia="Times New Roman" w:hAnsi="Times New Roman" w:cs="Times New Roman"/>
      <w:b/>
      <w:bCs/>
      <w:sz w:val="20"/>
      <w:szCs w:val="20"/>
      <w:lang w:eastAsia="ru-RU"/>
    </w:rPr>
  </w:style>
  <w:style w:type="paragraph" w:customStyle="1" w:styleId="Default">
    <w:name w:val="Default"/>
    <w:rsid w:val="00341FE1"/>
    <w:pPr>
      <w:autoSpaceDE w:val="0"/>
      <w:autoSpaceDN w:val="0"/>
      <w:adjustRightInd w:val="0"/>
      <w:spacing w:after="0" w:line="240" w:lineRule="auto"/>
    </w:pPr>
    <w:rPr>
      <w:rFonts w:ascii="Arial" w:eastAsia="Calibri" w:hAnsi="Arial" w:cs="Arial"/>
      <w:color w:val="000000"/>
      <w:sz w:val="24"/>
      <w:szCs w:val="24"/>
    </w:rPr>
  </w:style>
  <w:style w:type="character" w:customStyle="1" w:styleId="C-Heading1Char">
    <w:name w:val="C-Heading 1 Char"/>
    <w:link w:val="C-Heading1"/>
    <w:locked/>
    <w:rsid w:val="00341FE1"/>
    <w:rPr>
      <w:rFonts w:ascii="Futura Hv BT" w:hAnsi="Futura Hv BT"/>
      <w:caps/>
      <w:color w:val="006A4D"/>
    </w:rPr>
  </w:style>
  <w:style w:type="paragraph" w:customStyle="1" w:styleId="C-Heading1">
    <w:name w:val="C-Heading 1"/>
    <w:basedOn w:val="a0"/>
    <w:link w:val="C-Heading1Char"/>
    <w:rsid w:val="00341FE1"/>
    <w:pPr>
      <w:keepNext/>
      <w:spacing w:before="240" w:after="120" w:line="264" w:lineRule="auto"/>
    </w:pPr>
    <w:rPr>
      <w:rFonts w:ascii="Futura Hv BT" w:eastAsiaTheme="minorHAnsi" w:hAnsi="Futura Hv BT" w:cstheme="minorBidi"/>
      <w:caps/>
      <w:color w:val="006A4D"/>
    </w:rPr>
  </w:style>
  <w:style w:type="character" w:customStyle="1" w:styleId="s1">
    <w:name w:val="s1"/>
    <w:rsid w:val="00341FE1"/>
    <w:rPr>
      <w:rFonts w:ascii="Times New Roman" w:hAnsi="Times New Roman" w:cs="Times New Roman" w:hint="default"/>
      <w:b/>
      <w:bCs/>
      <w:color w:val="000000"/>
    </w:rPr>
  </w:style>
  <w:style w:type="character" w:customStyle="1" w:styleId="31">
    <w:name w:val="Заголовок 3 Знак"/>
    <w:basedOn w:val="a2"/>
    <w:link w:val="3"/>
    <w:rsid w:val="004C5165"/>
    <w:rPr>
      <w:rFonts w:ascii="Arial" w:eastAsia="Batang" w:hAnsi="Arial" w:cs="Times New Roman"/>
      <w:b/>
      <w:sz w:val="20"/>
      <w:szCs w:val="20"/>
      <w:lang w:val="x-none" w:eastAsia="x-none"/>
    </w:rPr>
  </w:style>
  <w:style w:type="character" w:customStyle="1" w:styleId="40">
    <w:name w:val="Заголовок 4 Знак"/>
    <w:basedOn w:val="a2"/>
    <w:link w:val="4"/>
    <w:rsid w:val="004C5165"/>
    <w:rPr>
      <w:rFonts w:ascii="Arial" w:eastAsia="Batang" w:hAnsi="Arial" w:cs="Times New Roman"/>
      <w:b/>
      <w:sz w:val="20"/>
      <w:szCs w:val="20"/>
      <w:lang w:val="en-GB" w:eastAsia="en-GB"/>
    </w:rPr>
  </w:style>
  <w:style w:type="character" w:customStyle="1" w:styleId="50">
    <w:name w:val="Заголовок 5 Знак"/>
    <w:basedOn w:val="a2"/>
    <w:link w:val="5"/>
    <w:rsid w:val="004C5165"/>
    <w:rPr>
      <w:rFonts w:ascii="Arial" w:eastAsia="Batang" w:hAnsi="Arial" w:cs="Times New Roman"/>
      <w:b/>
      <w:sz w:val="20"/>
      <w:szCs w:val="20"/>
      <w:lang w:val="en-GB" w:eastAsia="en-GB"/>
    </w:rPr>
  </w:style>
  <w:style w:type="character" w:customStyle="1" w:styleId="70">
    <w:name w:val="Заголовок 7 Знак"/>
    <w:basedOn w:val="a2"/>
    <w:link w:val="7"/>
    <w:rsid w:val="004C5165"/>
    <w:rPr>
      <w:rFonts w:ascii="Arial" w:eastAsia="Batang" w:hAnsi="Arial" w:cs="Times New Roman"/>
      <w:b/>
      <w:sz w:val="20"/>
      <w:szCs w:val="20"/>
      <w:lang w:val="en-GB" w:eastAsia="en-GB"/>
    </w:rPr>
  </w:style>
  <w:style w:type="paragraph" w:styleId="22">
    <w:name w:val="Body Text 2"/>
    <w:basedOn w:val="a0"/>
    <w:link w:val="23"/>
    <w:uiPriority w:val="99"/>
    <w:semiHidden/>
    <w:unhideWhenUsed/>
    <w:rsid w:val="004C5165"/>
    <w:pPr>
      <w:spacing w:after="120" w:line="480" w:lineRule="auto"/>
    </w:pPr>
    <w:rPr>
      <w:lang w:val="en-US"/>
    </w:rPr>
  </w:style>
  <w:style w:type="character" w:customStyle="1" w:styleId="23">
    <w:name w:val="Основной текст 2 Знак"/>
    <w:basedOn w:val="a2"/>
    <w:link w:val="22"/>
    <w:uiPriority w:val="99"/>
    <w:semiHidden/>
    <w:rsid w:val="004C5165"/>
    <w:rPr>
      <w:rFonts w:ascii="Calibri" w:eastAsia="Calibri" w:hAnsi="Calibri" w:cs="Times New Roman"/>
      <w:lang w:val="en-US"/>
    </w:rPr>
  </w:style>
  <w:style w:type="character" w:customStyle="1" w:styleId="DeltaViewInsertion">
    <w:name w:val="DeltaView Insertion"/>
    <w:rsid w:val="004C5165"/>
    <w:rPr>
      <w:color w:val="0000FF"/>
      <w:spacing w:val="0"/>
      <w:u w:val="double"/>
    </w:rPr>
  </w:style>
  <w:style w:type="paragraph" w:styleId="aff0">
    <w:name w:val="List Number"/>
    <w:basedOn w:val="a0"/>
    <w:rsid w:val="004C5165"/>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FontStyle18">
    <w:name w:val="Font Style18"/>
    <w:rsid w:val="004C5165"/>
    <w:rPr>
      <w:rFonts w:ascii="Times New Roman" w:hAnsi="Times New Roman" w:cs="Times New Roman" w:hint="default"/>
      <w:b/>
      <w:bCs/>
      <w:color w:val="000000"/>
      <w:sz w:val="22"/>
      <w:szCs w:val="22"/>
    </w:rPr>
  </w:style>
  <w:style w:type="paragraph" w:styleId="24">
    <w:name w:val="Body Text Indent 2"/>
    <w:basedOn w:val="a0"/>
    <w:link w:val="25"/>
    <w:rsid w:val="004C5165"/>
    <w:pPr>
      <w:spacing w:after="120" w:line="480" w:lineRule="auto"/>
      <w:ind w:left="283"/>
    </w:pPr>
    <w:rPr>
      <w:rFonts w:ascii="Times New Roman" w:eastAsia="Times New Roman" w:hAnsi="Times New Roman"/>
      <w:sz w:val="24"/>
      <w:szCs w:val="24"/>
      <w:lang w:val="x-none" w:eastAsia="x-none"/>
    </w:rPr>
  </w:style>
  <w:style w:type="character" w:customStyle="1" w:styleId="25">
    <w:name w:val="Основной текст с отступом 2 Знак"/>
    <w:basedOn w:val="a2"/>
    <w:link w:val="24"/>
    <w:rsid w:val="004C5165"/>
    <w:rPr>
      <w:rFonts w:ascii="Times New Roman" w:eastAsia="Times New Roman" w:hAnsi="Times New Roman" w:cs="Times New Roman"/>
      <w:sz w:val="24"/>
      <w:szCs w:val="24"/>
      <w:lang w:val="x-none" w:eastAsia="x-none"/>
    </w:rPr>
  </w:style>
  <w:style w:type="character" w:customStyle="1" w:styleId="210">
    <w:name w:val="Заголовок 2 Знак1"/>
    <w:aliases w:val="2 Знак,H2 Знак,Numbered text 3 Знак,contract Знак,h2 Знак,heading 2 Знак,Заголовок 2 Знак Знак"/>
    <w:rsid w:val="004C5165"/>
    <w:rPr>
      <w:b/>
    </w:rPr>
  </w:style>
  <w:style w:type="character" w:customStyle="1" w:styleId="apple-converted-space">
    <w:name w:val="apple-converted-space"/>
    <w:basedOn w:val="a2"/>
    <w:rsid w:val="004C5165"/>
  </w:style>
  <w:style w:type="paragraph" w:customStyle="1" w:styleId="2-">
    <w:name w:val="Уровень 2 - пункт"/>
    <w:rsid w:val="004C5165"/>
    <w:pPr>
      <w:widowControl w:val="0"/>
      <w:autoSpaceDE w:val="0"/>
      <w:autoSpaceDN w:val="0"/>
      <w:adjustRightInd w:val="0"/>
      <w:spacing w:after="120" w:line="240" w:lineRule="auto"/>
      <w:jc w:val="both"/>
    </w:pPr>
    <w:rPr>
      <w:rFonts w:ascii="Times New Roman" w:eastAsia="SimSun" w:hAnsi="Times New Roman" w:cs="Times New Roman"/>
      <w:sz w:val="24"/>
      <w:szCs w:val="24"/>
      <w:lang w:eastAsia="zh-CN"/>
    </w:rPr>
  </w:style>
  <w:style w:type="paragraph" w:customStyle="1" w:styleId="Text">
    <w:name w:val="Text"/>
    <w:basedOn w:val="a0"/>
    <w:rsid w:val="004C5165"/>
    <w:pPr>
      <w:tabs>
        <w:tab w:val="left" w:pos="-720"/>
        <w:tab w:val="left" w:pos="0"/>
        <w:tab w:val="left" w:pos="1440"/>
      </w:tabs>
      <w:suppressAutoHyphens/>
      <w:overflowPunct w:val="0"/>
      <w:autoSpaceDE w:val="0"/>
      <w:autoSpaceDN w:val="0"/>
      <w:adjustRightInd w:val="0"/>
      <w:spacing w:before="120" w:after="120" w:line="240" w:lineRule="auto"/>
      <w:ind w:left="720"/>
      <w:jc w:val="both"/>
      <w:textAlignment w:val="baseline"/>
    </w:pPr>
    <w:rPr>
      <w:rFonts w:ascii="Times New Roman" w:eastAsia="Times New Roman" w:hAnsi="Times New Roman"/>
      <w:sz w:val="24"/>
      <w:szCs w:val="20"/>
      <w:lang w:val="en-GB"/>
    </w:rPr>
  </w:style>
  <w:style w:type="character" w:customStyle="1" w:styleId="26">
    <w:name w:val="Основной текст (2)_"/>
    <w:rsid w:val="004C5165"/>
    <w:rPr>
      <w:rFonts w:ascii="Times New Roman" w:eastAsia="Times New Roman" w:hAnsi="Times New Roman" w:cs="Times New Roman"/>
      <w:b w:val="0"/>
      <w:bCs w:val="0"/>
      <w:i w:val="0"/>
      <w:iCs w:val="0"/>
      <w:smallCaps w:val="0"/>
      <w:strike w:val="0"/>
      <w:spacing w:val="0"/>
      <w:sz w:val="23"/>
      <w:szCs w:val="23"/>
    </w:rPr>
  </w:style>
  <w:style w:type="character" w:customStyle="1" w:styleId="27">
    <w:name w:val="Основной текст (2)"/>
    <w:rsid w:val="004C5165"/>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8">
    <w:name w:val="Основной текст (2) + Не полужирный"/>
    <w:rsid w:val="004C5165"/>
    <w:rPr>
      <w:rFonts w:ascii="Times New Roman" w:eastAsia="Times New Roman" w:hAnsi="Times New Roman" w:cs="Times New Roman"/>
      <w:b/>
      <w:bCs/>
      <w:i w:val="0"/>
      <w:iCs w:val="0"/>
      <w:smallCaps w:val="0"/>
      <w:strike w:val="0"/>
      <w:spacing w:val="0"/>
      <w:sz w:val="23"/>
      <w:szCs w:val="23"/>
    </w:rPr>
  </w:style>
  <w:style w:type="character" w:customStyle="1" w:styleId="aff1">
    <w:name w:val="Основной текст_"/>
    <w:link w:val="240"/>
    <w:rsid w:val="004C5165"/>
    <w:rPr>
      <w:rFonts w:ascii="Times New Roman" w:eastAsia="Times New Roman" w:hAnsi="Times New Roman"/>
      <w:sz w:val="23"/>
      <w:szCs w:val="23"/>
      <w:shd w:val="clear" w:color="auto" w:fill="FFFFFF"/>
    </w:rPr>
  </w:style>
  <w:style w:type="paragraph" w:customStyle="1" w:styleId="240">
    <w:name w:val="Основной текст24"/>
    <w:basedOn w:val="a0"/>
    <w:link w:val="aff1"/>
    <w:rsid w:val="004C5165"/>
    <w:pPr>
      <w:shd w:val="clear" w:color="auto" w:fill="FFFFFF"/>
      <w:spacing w:after="0" w:line="274" w:lineRule="exact"/>
      <w:ind w:hanging="440"/>
      <w:jc w:val="both"/>
    </w:pPr>
    <w:rPr>
      <w:rFonts w:ascii="Times New Roman" w:eastAsia="Times New Roman" w:hAnsi="Times New Roman" w:cstheme="minorBidi"/>
      <w:sz w:val="23"/>
      <w:szCs w:val="23"/>
    </w:rPr>
  </w:style>
  <w:style w:type="character" w:customStyle="1" w:styleId="aff2">
    <w:name w:val="Основной текст + Курсив"/>
    <w:rsid w:val="004C5165"/>
    <w:rPr>
      <w:rFonts w:ascii="Times New Roman" w:eastAsia="Times New Roman" w:hAnsi="Times New Roman" w:cs="Times New Roman"/>
      <w:b w:val="0"/>
      <w:bCs w:val="0"/>
      <w:i/>
      <w:iCs/>
      <w:smallCaps w:val="0"/>
      <w:strike w:val="0"/>
      <w:spacing w:val="0"/>
      <w:sz w:val="23"/>
      <w:szCs w:val="23"/>
    </w:rPr>
  </w:style>
  <w:style w:type="character" w:customStyle="1" w:styleId="0pt">
    <w:name w:val="Основной текст + Полужирный;Интервал 0 pt"/>
    <w:rsid w:val="004C5165"/>
    <w:rPr>
      <w:rFonts w:ascii="Times New Roman" w:eastAsia="Times New Roman" w:hAnsi="Times New Roman" w:cs="Times New Roman"/>
      <w:b/>
      <w:bCs/>
      <w:i w:val="0"/>
      <w:iCs w:val="0"/>
      <w:smallCaps w:val="0"/>
      <w:strike w:val="0"/>
      <w:spacing w:val="-10"/>
      <w:sz w:val="23"/>
      <w:szCs w:val="23"/>
    </w:rPr>
  </w:style>
  <w:style w:type="character" w:customStyle="1" w:styleId="aff3">
    <w:name w:val="Основной текст + Полужирный"/>
    <w:rsid w:val="004C5165"/>
    <w:rPr>
      <w:rFonts w:ascii="Times New Roman" w:eastAsia="Times New Roman" w:hAnsi="Times New Roman" w:cs="Times New Roman"/>
      <w:b/>
      <w:bCs/>
      <w:i w:val="0"/>
      <w:iCs w:val="0"/>
      <w:smallCaps w:val="0"/>
      <w:strike w:val="0"/>
      <w:spacing w:val="0"/>
      <w:sz w:val="23"/>
      <w:szCs w:val="23"/>
    </w:rPr>
  </w:style>
  <w:style w:type="paragraph" w:styleId="aff4">
    <w:name w:val="Revision"/>
    <w:hidden/>
    <w:uiPriority w:val="99"/>
    <w:semiHidden/>
    <w:rsid w:val="004C5165"/>
    <w:pPr>
      <w:spacing w:after="0" w:line="240" w:lineRule="auto"/>
    </w:pPr>
    <w:rPr>
      <w:rFonts w:ascii="Calibri" w:eastAsia="Calibri" w:hAnsi="Calibri" w:cs="Times New Roman"/>
      <w:lang w:val="en-US"/>
    </w:rPr>
  </w:style>
  <w:style w:type="character" w:customStyle="1" w:styleId="12pt">
    <w:name w:val="Основной текст + 12 pt"/>
    <w:rsid w:val="004C5165"/>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95pt">
    <w:name w:val="Основной текст + 9;5 pt"/>
    <w:rsid w:val="004C5165"/>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41">
    <w:name w:val="Основной текст (4)_"/>
    <w:link w:val="42"/>
    <w:rsid w:val="004C5165"/>
    <w:rPr>
      <w:rFonts w:ascii="Times New Roman" w:eastAsia="Times New Roman" w:hAnsi="Times New Roman"/>
      <w:sz w:val="23"/>
      <w:szCs w:val="23"/>
      <w:shd w:val="clear" w:color="auto" w:fill="FFFFFF"/>
    </w:rPr>
  </w:style>
  <w:style w:type="paragraph" w:customStyle="1" w:styleId="42">
    <w:name w:val="Основной текст (4)"/>
    <w:basedOn w:val="a0"/>
    <w:link w:val="41"/>
    <w:rsid w:val="004C5165"/>
    <w:pPr>
      <w:shd w:val="clear" w:color="auto" w:fill="FFFFFF"/>
      <w:spacing w:after="0" w:line="269" w:lineRule="exact"/>
    </w:pPr>
    <w:rPr>
      <w:rFonts w:ascii="Times New Roman" w:eastAsia="Times New Roman" w:hAnsi="Times New Roman" w:cstheme="minorBidi"/>
      <w:sz w:val="23"/>
      <w:szCs w:val="23"/>
    </w:rPr>
  </w:style>
  <w:style w:type="character" w:customStyle="1" w:styleId="11pt0pt">
    <w:name w:val="Основной текст + 11 pt;Малые прописные;Интервал 0 pt"/>
    <w:rsid w:val="004C5165"/>
    <w:rPr>
      <w:rFonts w:ascii="Times New Roman" w:eastAsia="Times New Roman" w:hAnsi="Times New Roman" w:cs="Times New Roman"/>
      <w:b w:val="0"/>
      <w:bCs w:val="0"/>
      <w:i w:val="0"/>
      <w:iCs w:val="0"/>
      <w:smallCaps/>
      <w:strike w:val="0"/>
      <w:spacing w:val="-10"/>
      <w:sz w:val="22"/>
      <w:szCs w:val="22"/>
      <w:shd w:val="clear" w:color="auto" w:fill="FFFFFF"/>
      <w:lang w:val="en-US"/>
    </w:rPr>
  </w:style>
  <w:style w:type="character" w:customStyle="1" w:styleId="43">
    <w:name w:val="Основной текст (4) + Не курсив"/>
    <w:rsid w:val="004C5165"/>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05pt">
    <w:name w:val="Основной текст + 10;5 pt"/>
    <w:rsid w:val="004C5165"/>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a6">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веб) Знак Знак Знак1"/>
    <w:link w:val="a5"/>
    <w:locked/>
    <w:rsid w:val="004C5165"/>
    <w:rPr>
      <w:rFonts w:ascii="Times New Roman" w:eastAsia="Times New Roman" w:hAnsi="Times New Roman" w:cs="Times New Roman"/>
      <w:sz w:val="24"/>
      <w:szCs w:val="24"/>
      <w:lang w:eastAsia="ru-RU"/>
    </w:rPr>
  </w:style>
  <w:style w:type="character" w:styleId="aff5">
    <w:name w:val="Strong"/>
    <w:uiPriority w:val="22"/>
    <w:qFormat/>
    <w:rsid w:val="004C5165"/>
    <w:rPr>
      <w:b/>
      <w:bCs/>
    </w:rPr>
  </w:style>
  <w:style w:type="paragraph" w:customStyle="1" w:styleId="Normal1">
    <w:name w:val="Normal1"/>
    <w:rsid w:val="004C5165"/>
    <w:pPr>
      <w:widowControl w:val="0"/>
      <w:spacing w:after="0" w:line="260" w:lineRule="auto"/>
      <w:ind w:firstLine="460"/>
      <w:jc w:val="both"/>
    </w:pPr>
    <w:rPr>
      <w:rFonts w:ascii="Times New Roman" w:eastAsia="Times New Roman" w:hAnsi="Times New Roman" w:cs="Times New Roman"/>
      <w:szCs w:val="20"/>
      <w:lang w:eastAsia="ru-RU"/>
    </w:rPr>
  </w:style>
  <w:style w:type="paragraph" w:customStyle="1" w:styleId="j12">
    <w:name w:val="j12"/>
    <w:basedOn w:val="a0"/>
    <w:rsid w:val="004C51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0"/>
    <w:rsid w:val="004C5165"/>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FollowedHyperlink"/>
    <w:uiPriority w:val="99"/>
    <w:semiHidden/>
    <w:unhideWhenUsed/>
    <w:rsid w:val="004C5165"/>
    <w:rPr>
      <w:color w:val="800080"/>
      <w:u w:val="single"/>
    </w:rPr>
  </w:style>
  <w:style w:type="paragraph" w:customStyle="1" w:styleId="xl65">
    <w:name w:val="xl65"/>
    <w:basedOn w:val="a0"/>
    <w:rsid w:val="004C5165"/>
    <w:pPr>
      <w:pBdr>
        <w:top w:val="single" w:sz="4" w:space="0" w:color="B1BBCC"/>
        <w:left w:val="single" w:sz="4" w:space="0" w:color="B1BBCC"/>
        <w:bottom w:val="single" w:sz="4" w:space="0" w:color="B1BBCC"/>
        <w:right w:val="single" w:sz="4" w:space="0" w:color="B1BBCC"/>
      </w:pBdr>
      <w:shd w:val="clear" w:color="000000" w:fill="DFE3E8"/>
      <w:spacing w:before="100" w:beforeAutospacing="1" w:after="100" w:afterAutospacing="1" w:line="240" w:lineRule="auto"/>
      <w:textAlignment w:val="center"/>
    </w:pPr>
    <w:rPr>
      <w:rFonts w:eastAsia="Times New Roman"/>
      <w:color w:val="363636"/>
      <w:sz w:val="20"/>
      <w:szCs w:val="20"/>
      <w:lang w:eastAsia="ru-RU"/>
    </w:rPr>
  </w:style>
  <w:style w:type="paragraph" w:customStyle="1" w:styleId="xl66">
    <w:name w:val="xl66"/>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b/>
      <w:bCs/>
      <w:color w:val="000000"/>
      <w:sz w:val="20"/>
      <w:szCs w:val="20"/>
      <w:lang w:eastAsia="ru-RU"/>
    </w:rPr>
  </w:style>
  <w:style w:type="paragraph" w:customStyle="1" w:styleId="xl67">
    <w:name w:val="xl67"/>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b/>
      <w:bCs/>
      <w:color w:val="000000"/>
      <w:sz w:val="24"/>
      <w:szCs w:val="24"/>
      <w:lang w:eastAsia="ru-RU"/>
    </w:rPr>
  </w:style>
  <w:style w:type="paragraph" w:customStyle="1" w:styleId="xl68">
    <w:name w:val="xl68"/>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color w:val="000000"/>
      <w:sz w:val="20"/>
      <w:szCs w:val="20"/>
      <w:lang w:eastAsia="ru-RU"/>
    </w:rPr>
  </w:style>
  <w:style w:type="paragraph" w:customStyle="1" w:styleId="xl69">
    <w:name w:val="xl69"/>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i/>
      <w:iCs/>
      <w:color w:val="000000"/>
      <w:sz w:val="20"/>
      <w:szCs w:val="20"/>
      <w:u w:val="single"/>
      <w:lang w:eastAsia="ru-RU"/>
    </w:rPr>
  </w:style>
  <w:style w:type="paragraph" w:customStyle="1" w:styleId="xl70">
    <w:name w:val="xl70"/>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b/>
      <w:bCs/>
      <w:i/>
      <w:iCs/>
      <w:color w:val="000000"/>
      <w:sz w:val="20"/>
      <w:szCs w:val="20"/>
      <w:u w:val="single"/>
      <w:lang w:eastAsia="ru-RU"/>
    </w:rPr>
  </w:style>
  <w:style w:type="paragraph" w:customStyle="1" w:styleId="xl71">
    <w:name w:val="xl71"/>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color w:val="000000"/>
      <w:sz w:val="24"/>
      <w:szCs w:val="24"/>
      <w:lang w:eastAsia="ru-RU"/>
    </w:rPr>
  </w:style>
  <w:style w:type="paragraph" w:customStyle="1" w:styleId="xl72">
    <w:name w:val="xl72"/>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73">
    <w:name w:val="xl73"/>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i/>
      <w:iCs/>
      <w:color w:val="000000"/>
      <w:sz w:val="28"/>
      <w:szCs w:val="28"/>
      <w:u w:val="single"/>
      <w:lang w:eastAsia="ru-RU"/>
    </w:rPr>
  </w:style>
  <w:style w:type="paragraph" w:customStyle="1" w:styleId="xl74">
    <w:name w:val="xl74"/>
    <w:basedOn w:val="a0"/>
    <w:rsid w:val="004C5165"/>
    <w:pPr>
      <w:pBdr>
        <w:top w:val="single" w:sz="4" w:space="0" w:color="B1BBCC"/>
        <w:left w:val="single" w:sz="4" w:space="0" w:color="B1BBCC"/>
        <w:bottom w:val="single" w:sz="4" w:space="0" w:color="B1BBCC"/>
        <w:right w:val="single" w:sz="4" w:space="0" w:color="B1BBCC"/>
      </w:pBdr>
      <w:shd w:val="clear" w:color="000000" w:fill="FFFFFF"/>
      <w:spacing w:before="100" w:beforeAutospacing="1" w:after="100" w:afterAutospacing="1" w:line="240" w:lineRule="auto"/>
      <w:textAlignment w:val="center"/>
    </w:pPr>
    <w:rPr>
      <w:rFonts w:eastAsia="Times New Roman"/>
      <w:sz w:val="20"/>
      <w:szCs w:val="20"/>
      <w:lang w:eastAsia="ru-RU"/>
    </w:rPr>
  </w:style>
  <w:style w:type="paragraph" w:customStyle="1" w:styleId="xl75">
    <w:name w:val="xl75"/>
    <w:basedOn w:val="a0"/>
    <w:rsid w:val="004C516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Заголовок №1_"/>
    <w:link w:val="15"/>
    <w:rsid w:val="004C5165"/>
    <w:rPr>
      <w:rFonts w:ascii="Tahoma" w:eastAsia="Tahoma" w:hAnsi="Tahoma" w:cs="Tahoma"/>
      <w:sz w:val="18"/>
      <w:szCs w:val="18"/>
      <w:shd w:val="clear" w:color="auto" w:fill="FFFFFF"/>
    </w:rPr>
  </w:style>
  <w:style w:type="paragraph" w:customStyle="1" w:styleId="15">
    <w:name w:val="Заголовок №1"/>
    <w:basedOn w:val="a0"/>
    <w:link w:val="14"/>
    <w:rsid w:val="004C5165"/>
    <w:pPr>
      <w:shd w:val="clear" w:color="auto" w:fill="FFFFFF"/>
      <w:spacing w:after="240" w:line="250" w:lineRule="exact"/>
      <w:outlineLvl w:val="0"/>
    </w:pPr>
    <w:rPr>
      <w:rFonts w:ascii="Tahoma" w:eastAsia="Tahoma" w:hAnsi="Tahoma" w:cs="Tahoma"/>
      <w:sz w:val="18"/>
      <w:szCs w:val="18"/>
    </w:rPr>
  </w:style>
  <w:style w:type="character" w:customStyle="1" w:styleId="33">
    <w:name w:val="Основной текст (3)_"/>
    <w:link w:val="34"/>
    <w:rsid w:val="004C5165"/>
    <w:rPr>
      <w:rFonts w:ascii="Tahoma" w:eastAsia="Tahoma" w:hAnsi="Tahoma" w:cs="Tahoma"/>
      <w:sz w:val="18"/>
      <w:szCs w:val="18"/>
      <w:shd w:val="clear" w:color="auto" w:fill="FFFFFF"/>
    </w:rPr>
  </w:style>
  <w:style w:type="paragraph" w:customStyle="1" w:styleId="34">
    <w:name w:val="Основной текст (3)"/>
    <w:basedOn w:val="a0"/>
    <w:link w:val="33"/>
    <w:rsid w:val="004C5165"/>
    <w:pPr>
      <w:shd w:val="clear" w:color="auto" w:fill="FFFFFF"/>
      <w:spacing w:after="0" w:line="0" w:lineRule="atLeast"/>
    </w:pPr>
    <w:rPr>
      <w:rFonts w:ascii="Tahoma" w:eastAsia="Tahoma" w:hAnsi="Tahoma" w:cs="Tahoma"/>
      <w:sz w:val="18"/>
      <w:szCs w:val="18"/>
    </w:rPr>
  </w:style>
  <w:style w:type="character" w:customStyle="1" w:styleId="100">
    <w:name w:val="Основной текст (10)_"/>
    <w:link w:val="101"/>
    <w:rsid w:val="004C5165"/>
    <w:rPr>
      <w:rFonts w:ascii="Tahoma" w:eastAsia="Tahoma" w:hAnsi="Tahoma" w:cs="Tahoma"/>
      <w:sz w:val="43"/>
      <w:szCs w:val="43"/>
      <w:shd w:val="clear" w:color="auto" w:fill="FFFFFF"/>
    </w:rPr>
  </w:style>
  <w:style w:type="paragraph" w:customStyle="1" w:styleId="101">
    <w:name w:val="Основной текст (10)"/>
    <w:basedOn w:val="a0"/>
    <w:link w:val="100"/>
    <w:rsid w:val="004C5165"/>
    <w:pPr>
      <w:shd w:val="clear" w:color="auto" w:fill="FFFFFF"/>
      <w:spacing w:after="0" w:line="0" w:lineRule="atLeast"/>
      <w:jc w:val="right"/>
    </w:pPr>
    <w:rPr>
      <w:rFonts w:ascii="Tahoma" w:eastAsia="Tahoma" w:hAnsi="Tahoma" w:cs="Tahoma"/>
      <w:sz w:val="43"/>
      <w:szCs w:val="43"/>
    </w:rPr>
  </w:style>
  <w:style w:type="character" w:customStyle="1" w:styleId="130">
    <w:name w:val="Основной текст (13)_"/>
    <w:link w:val="131"/>
    <w:rsid w:val="004C5165"/>
    <w:rPr>
      <w:rFonts w:ascii="Tahoma" w:eastAsia="Tahoma" w:hAnsi="Tahoma" w:cs="Tahoma"/>
      <w:sz w:val="44"/>
      <w:szCs w:val="44"/>
      <w:shd w:val="clear" w:color="auto" w:fill="FFFFFF"/>
    </w:rPr>
  </w:style>
  <w:style w:type="paragraph" w:customStyle="1" w:styleId="131">
    <w:name w:val="Основной текст (13)"/>
    <w:basedOn w:val="a0"/>
    <w:link w:val="130"/>
    <w:rsid w:val="004C5165"/>
    <w:pPr>
      <w:shd w:val="clear" w:color="auto" w:fill="FFFFFF"/>
      <w:spacing w:after="0" w:line="0" w:lineRule="atLeast"/>
      <w:jc w:val="right"/>
    </w:pPr>
    <w:rPr>
      <w:rFonts w:ascii="Tahoma" w:eastAsia="Tahoma" w:hAnsi="Tahoma" w:cs="Tahoma"/>
      <w:sz w:val="44"/>
      <w:szCs w:val="44"/>
    </w:rPr>
  </w:style>
  <w:style w:type="character" w:customStyle="1" w:styleId="17">
    <w:name w:val="Основной текст (17)_"/>
    <w:link w:val="170"/>
    <w:rsid w:val="004C5165"/>
    <w:rPr>
      <w:rFonts w:ascii="Tahoma" w:eastAsia="Tahoma" w:hAnsi="Tahoma" w:cs="Tahoma"/>
      <w:sz w:val="44"/>
      <w:szCs w:val="44"/>
      <w:shd w:val="clear" w:color="auto" w:fill="FFFFFF"/>
    </w:rPr>
  </w:style>
  <w:style w:type="paragraph" w:customStyle="1" w:styleId="170">
    <w:name w:val="Основной текст (17)"/>
    <w:basedOn w:val="a0"/>
    <w:link w:val="17"/>
    <w:rsid w:val="004C5165"/>
    <w:pPr>
      <w:shd w:val="clear" w:color="auto" w:fill="FFFFFF"/>
      <w:spacing w:after="0" w:line="0" w:lineRule="atLeast"/>
      <w:jc w:val="both"/>
    </w:pPr>
    <w:rPr>
      <w:rFonts w:ascii="Tahoma" w:eastAsia="Tahoma" w:hAnsi="Tahoma" w:cs="Tahoma"/>
      <w:sz w:val="44"/>
      <w:szCs w:val="44"/>
    </w:rPr>
  </w:style>
  <w:style w:type="character" w:customStyle="1" w:styleId="211">
    <w:name w:val="Основной текст (21)_"/>
    <w:link w:val="212"/>
    <w:rsid w:val="004C5165"/>
    <w:rPr>
      <w:rFonts w:ascii="Tahoma" w:eastAsia="Tahoma" w:hAnsi="Tahoma" w:cs="Tahoma"/>
      <w:sz w:val="43"/>
      <w:szCs w:val="43"/>
      <w:shd w:val="clear" w:color="auto" w:fill="FFFFFF"/>
    </w:rPr>
  </w:style>
  <w:style w:type="paragraph" w:customStyle="1" w:styleId="212">
    <w:name w:val="Основной текст (21)"/>
    <w:basedOn w:val="a0"/>
    <w:link w:val="211"/>
    <w:rsid w:val="004C5165"/>
    <w:pPr>
      <w:shd w:val="clear" w:color="auto" w:fill="FFFFFF"/>
      <w:spacing w:after="0" w:line="0" w:lineRule="atLeast"/>
      <w:jc w:val="both"/>
    </w:pPr>
    <w:rPr>
      <w:rFonts w:ascii="Tahoma" w:eastAsia="Tahoma" w:hAnsi="Tahoma" w:cs="Tahoma"/>
      <w:sz w:val="43"/>
      <w:szCs w:val="43"/>
    </w:rPr>
  </w:style>
  <w:style w:type="character" w:customStyle="1" w:styleId="110">
    <w:name w:val="Основной текст (11)_"/>
    <w:link w:val="111"/>
    <w:rsid w:val="004C5165"/>
    <w:rPr>
      <w:rFonts w:ascii="Tahoma" w:eastAsia="Tahoma" w:hAnsi="Tahoma" w:cs="Tahoma"/>
      <w:sz w:val="44"/>
      <w:szCs w:val="44"/>
      <w:shd w:val="clear" w:color="auto" w:fill="FFFFFF"/>
    </w:rPr>
  </w:style>
  <w:style w:type="paragraph" w:customStyle="1" w:styleId="111">
    <w:name w:val="Основной текст (11)"/>
    <w:basedOn w:val="a0"/>
    <w:link w:val="110"/>
    <w:rsid w:val="004C5165"/>
    <w:pPr>
      <w:shd w:val="clear" w:color="auto" w:fill="FFFFFF"/>
      <w:spacing w:after="0" w:line="0" w:lineRule="atLeast"/>
      <w:jc w:val="right"/>
    </w:pPr>
    <w:rPr>
      <w:rFonts w:ascii="Tahoma" w:eastAsia="Tahoma" w:hAnsi="Tahoma" w:cs="Tahoma"/>
      <w:sz w:val="44"/>
      <w:szCs w:val="44"/>
    </w:rPr>
  </w:style>
  <w:style w:type="character" w:customStyle="1" w:styleId="150">
    <w:name w:val="Основной текст (15)_"/>
    <w:link w:val="151"/>
    <w:rsid w:val="004C5165"/>
    <w:rPr>
      <w:rFonts w:ascii="Tahoma" w:eastAsia="Tahoma" w:hAnsi="Tahoma" w:cs="Tahoma"/>
      <w:sz w:val="44"/>
      <w:szCs w:val="44"/>
      <w:shd w:val="clear" w:color="auto" w:fill="FFFFFF"/>
    </w:rPr>
  </w:style>
  <w:style w:type="paragraph" w:customStyle="1" w:styleId="151">
    <w:name w:val="Основной текст (15)"/>
    <w:basedOn w:val="a0"/>
    <w:link w:val="150"/>
    <w:rsid w:val="004C5165"/>
    <w:pPr>
      <w:shd w:val="clear" w:color="auto" w:fill="FFFFFF"/>
      <w:spacing w:after="0" w:line="0" w:lineRule="atLeast"/>
      <w:jc w:val="right"/>
    </w:pPr>
    <w:rPr>
      <w:rFonts w:ascii="Tahoma" w:eastAsia="Tahoma" w:hAnsi="Tahoma" w:cs="Tahoma"/>
      <w:sz w:val="44"/>
      <w:szCs w:val="44"/>
    </w:rPr>
  </w:style>
  <w:style w:type="character" w:customStyle="1" w:styleId="18">
    <w:name w:val="Основной текст (18)_"/>
    <w:link w:val="180"/>
    <w:rsid w:val="004C5165"/>
    <w:rPr>
      <w:rFonts w:ascii="Tahoma" w:eastAsia="Tahoma" w:hAnsi="Tahoma" w:cs="Tahoma"/>
      <w:sz w:val="44"/>
      <w:szCs w:val="44"/>
      <w:shd w:val="clear" w:color="auto" w:fill="FFFFFF"/>
    </w:rPr>
  </w:style>
  <w:style w:type="paragraph" w:customStyle="1" w:styleId="180">
    <w:name w:val="Основной текст (18)"/>
    <w:basedOn w:val="a0"/>
    <w:link w:val="18"/>
    <w:rsid w:val="004C5165"/>
    <w:pPr>
      <w:shd w:val="clear" w:color="auto" w:fill="FFFFFF"/>
      <w:spacing w:after="0" w:line="0" w:lineRule="atLeast"/>
      <w:jc w:val="both"/>
    </w:pPr>
    <w:rPr>
      <w:rFonts w:ascii="Tahoma" w:eastAsia="Tahoma" w:hAnsi="Tahoma" w:cs="Tahoma"/>
      <w:sz w:val="44"/>
      <w:szCs w:val="44"/>
    </w:rPr>
  </w:style>
  <w:style w:type="character" w:customStyle="1" w:styleId="200">
    <w:name w:val="Основной текст (20)_"/>
    <w:link w:val="201"/>
    <w:rsid w:val="004C5165"/>
    <w:rPr>
      <w:rFonts w:ascii="Tahoma" w:eastAsia="Tahoma" w:hAnsi="Tahoma" w:cs="Tahoma"/>
      <w:sz w:val="43"/>
      <w:szCs w:val="43"/>
      <w:shd w:val="clear" w:color="auto" w:fill="FFFFFF"/>
    </w:rPr>
  </w:style>
  <w:style w:type="paragraph" w:customStyle="1" w:styleId="201">
    <w:name w:val="Основной текст (20)"/>
    <w:basedOn w:val="a0"/>
    <w:link w:val="200"/>
    <w:rsid w:val="004C5165"/>
    <w:pPr>
      <w:shd w:val="clear" w:color="auto" w:fill="FFFFFF"/>
      <w:spacing w:after="0" w:line="0" w:lineRule="atLeast"/>
      <w:jc w:val="both"/>
    </w:pPr>
    <w:rPr>
      <w:rFonts w:ascii="Tahoma" w:eastAsia="Tahoma" w:hAnsi="Tahoma" w:cs="Tahoma"/>
      <w:sz w:val="43"/>
      <w:szCs w:val="43"/>
    </w:rPr>
  </w:style>
  <w:style w:type="character" w:customStyle="1" w:styleId="120">
    <w:name w:val="Основной текст (12)_"/>
    <w:link w:val="121"/>
    <w:rsid w:val="004C5165"/>
    <w:rPr>
      <w:rFonts w:ascii="Tahoma" w:eastAsia="Tahoma" w:hAnsi="Tahoma" w:cs="Tahoma"/>
      <w:sz w:val="44"/>
      <w:szCs w:val="44"/>
      <w:shd w:val="clear" w:color="auto" w:fill="FFFFFF"/>
    </w:rPr>
  </w:style>
  <w:style w:type="paragraph" w:customStyle="1" w:styleId="121">
    <w:name w:val="Основной текст (12)"/>
    <w:basedOn w:val="a0"/>
    <w:link w:val="120"/>
    <w:rsid w:val="004C5165"/>
    <w:pPr>
      <w:shd w:val="clear" w:color="auto" w:fill="FFFFFF"/>
      <w:spacing w:after="0" w:line="0" w:lineRule="atLeast"/>
      <w:jc w:val="right"/>
    </w:pPr>
    <w:rPr>
      <w:rFonts w:ascii="Tahoma" w:eastAsia="Tahoma" w:hAnsi="Tahoma" w:cs="Tahoma"/>
      <w:sz w:val="44"/>
      <w:szCs w:val="44"/>
    </w:rPr>
  </w:style>
  <w:style w:type="character" w:customStyle="1" w:styleId="140">
    <w:name w:val="Основной текст (14)_"/>
    <w:link w:val="141"/>
    <w:rsid w:val="004C5165"/>
    <w:rPr>
      <w:rFonts w:ascii="Tahoma" w:eastAsia="Tahoma" w:hAnsi="Tahoma" w:cs="Tahoma"/>
      <w:sz w:val="44"/>
      <w:szCs w:val="44"/>
      <w:shd w:val="clear" w:color="auto" w:fill="FFFFFF"/>
    </w:rPr>
  </w:style>
  <w:style w:type="paragraph" w:customStyle="1" w:styleId="141">
    <w:name w:val="Основной текст (14)"/>
    <w:basedOn w:val="a0"/>
    <w:link w:val="140"/>
    <w:rsid w:val="004C5165"/>
    <w:pPr>
      <w:shd w:val="clear" w:color="auto" w:fill="FFFFFF"/>
      <w:spacing w:after="0" w:line="0" w:lineRule="atLeast"/>
      <w:jc w:val="right"/>
    </w:pPr>
    <w:rPr>
      <w:rFonts w:ascii="Tahoma" w:eastAsia="Tahoma" w:hAnsi="Tahoma" w:cs="Tahoma"/>
      <w:sz w:val="44"/>
      <w:szCs w:val="44"/>
    </w:rPr>
  </w:style>
  <w:style w:type="character" w:customStyle="1" w:styleId="16">
    <w:name w:val="Основной текст (16)_"/>
    <w:link w:val="160"/>
    <w:rsid w:val="004C5165"/>
    <w:rPr>
      <w:rFonts w:ascii="Tahoma" w:eastAsia="Tahoma" w:hAnsi="Tahoma" w:cs="Tahoma"/>
      <w:sz w:val="44"/>
      <w:szCs w:val="44"/>
      <w:shd w:val="clear" w:color="auto" w:fill="FFFFFF"/>
    </w:rPr>
  </w:style>
  <w:style w:type="paragraph" w:customStyle="1" w:styleId="160">
    <w:name w:val="Основной текст (16)"/>
    <w:basedOn w:val="a0"/>
    <w:link w:val="16"/>
    <w:rsid w:val="004C5165"/>
    <w:pPr>
      <w:shd w:val="clear" w:color="auto" w:fill="FFFFFF"/>
      <w:spacing w:after="0" w:line="0" w:lineRule="atLeast"/>
      <w:jc w:val="both"/>
    </w:pPr>
    <w:rPr>
      <w:rFonts w:ascii="Tahoma" w:eastAsia="Tahoma" w:hAnsi="Tahoma" w:cs="Tahoma"/>
      <w:sz w:val="44"/>
      <w:szCs w:val="44"/>
    </w:rPr>
  </w:style>
  <w:style w:type="character" w:customStyle="1" w:styleId="19">
    <w:name w:val="Основной текст (19)_"/>
    <w:link w:val="190"/>
    <w:rsid w:val="004C5165"/>
    <w:rPr>
      <w:rFonts w:ascii="Tahoma" w:eastAsia="Tahoma" w:hAnsi="Tahoma" w:cs="Tahoma"/>
      <w:sz w:val="43"/>
      <w:szCs w:val="43"/>
      <w:shd w:val="clear" w:color="auto" w:fill="FFFFFF"/>
    </w:rPr>
  </w:style>
  <w:style w:type="paragraph" w:customStyle="1" w:styleId="190">
    <w:name w:val="Основной текст (19)"/>
    <w:basedOn w:val="a0"/>
    <w:link w:val="19"/>
    <w:rsid w:val="004C5165"/>
    <w:pPr>
      <w:shd w:val="clear" w:color="auto" w:fill="FFFFFF"/>
      <w:spacing w:after="0" w:line="0" w:lineRule="atLeast"/>
      <w:jc w:val="both"/>
    </w:pPr>
    <w:rPr>
      <w:rFonts w:ascii="Tahoma" w:eastAsia="Tahoma" w:hAnsi="Tahoma" w:cs="Tahoma"/>
      <w:sz w:val="43"/>
      <w:szCs w:val="43"/>
    </w:rPr>
  </w:style>
  <w:style w:type="character" w:customStyle="1" w:styleId="375pt">
    <w:name w:val="Основной текст (3) + 7;5 pt"/>
    <w:rsid w:val="004C5165"/>
    <w:rPr>
      <w:rFonts w:ascii="Tahoma" w:eastAsia="Tahoma" w:hAnsi="Tahoma" w:cs="Tahoma"/>
      <w:sz w:val="15"/>
      <w:szCs w:val="15"/>
      <w:shd w:val="clear" w:color="auto" w:fill="FFFFFF"/>
    </w:rPr>
  </w:style>
  <w:style w:type="character" w:customStyle="1" w:styleId="230">
    <w:name w:val="Основной текст (23)_"/>
    <w:link w:val="231"/>
    <w:rsid w:val="004C5165"/>
    <w:rPr>
      <w:rFonts w:ascii="Tahoma" w:eastAsia="Tahoma" w:hAnsi="Tahoma" w:cs="Tahoma"/>
      <w:sz w:val="17"/>
      <w:szCs w:val="17"/>
      <w:shd w:val="clear" w:color="auto" w:fill="FFFFFF"/>
    </w:rPr>
  </w:style>
  <w:style w:type="paragraph" w:customStyle="1" w:styleId="231">
    <w:name w:val="Основной текст (23)"/>
    <w:basedOn w:val="a0"/>
    <w:link w:val="230"/>
    <w:rsid w:val="004C5165"/>
    <w:pPr>
      <w:shd w:val="clear" w:color="auto" w:fill="FFFFFF"/>
      <w:spacing w:after="0" w:line="0" w:lineRule="atLeast"/>
    </w:pPr>
    <w:rPr>
      <w:rFonts w:ascii="Tahoma" w:eastAsia="Tahoma" w:hAnsi="Tahoma" w:cs="Tahoma"/>
      <w:sz w:val="17"/>
      <w:szCs w:val="17"/>
    </w:rPr>
  </w:style>
  <w:style w:type="character" w:customStyle="1" w:styleId="241">
    <w:name w:val="Основной текст (24)_"/>
    <w:link w:val="242"/>
    <w:rsid w:val="004C5165"/>
    <w:rPr>
      <w:rFonts w:ascii="Tahoma" w:eastAsia="Tahoma" w:hAnsi="Tahoma" w:cs="Tahoma"/>
      <w:sz w:val="17"/>
      <w:szCs w:val="17"/>
      <w:shd w:val="clear" w:color="auto" w:fill="FFFFFF"/>
    </w:rPr>
  </w:style>
  <w:style w:type="paragraph" w:customStyle="1" w:styleId="242">
    <w:name w:val="Основной текст (24)"/>
    <w:basedOn w:val="a0"/>
    <w:link w:val="241"/>
    <w:rsid w:val="004C5165"/>
    <w:pPr>
      <w:shd w:val="clear" w:color="auto" w:fill="FFFFFF"/>
      <w:spacing w:after="0" w:line="0" w:lineRule="atLeast"/>
    </w:pPr>
    <w:rPr>
      <w:rFonts w:ascii="Tahoma" w:eastAsia="Tahoma" w:hAnsi="Tahoma" w:cs="Tahoma"/>
      <w:sz w:val="17"/>
      <w:szCs w:val="17"/>
    </w:rPr>
  </w:style>
  <w:style w:type="character" w:customStyle="1" w:styleId="220">
    <w:name w:val="Основной текст (22)_"/>
    <w:link w:val="221"/>
    <w:rsid w:val="004C5165"/>
    <w:rPr>
      <w:rFonts w:ascii="Tahoma" w:eastAsia="Tahoma" w:hAnsi="Tahoma" w:cs="Tahoma"/>
      <w:sz w:val="15"/>
      <w:szCs w:val="15"/>
      <w:shd w:val="clear" w:color="auto" w:fill="FFFFFF"/>
    </w:rPr>
  </w:style>
  <w:style w:type="paragraph" w:customStyle="1" w:styleId="221">
    <w:name w:val="Основной текст (22)"/>
    <w:basedOn w:val="a0"/>
    <w:link w:val="220"/>
    <w:rsid w:val="004C5165"/>
    <w:pPr>
      <w:shd w:val="clear" w:color="auto" w:fill="FFFFFF"/>
      <w:spacing w:after="0" w:line="0" w:lineRule="atLeast"/>
    </w:pPr>
    <w:rPr>
      <w:rFonts w:ascii="Tahoma" w:eastAsia="Tahoma" w:hAnsi="Tahoma" w:cs="Tahoma"/>
      <w:sz w:val="15"/>
      <w:szCs w:val="15"/>
    </w:rPr>
  </w:style>
  <w:style w:type="character" w:customStyle="1" w:styleId="29">
    <w:name w:val="Заголовок №2_"/>
    <w:link w:val="2a"/>
    <w:rsid w:val="004C5165"/>
    <w:rPr>
      <w:rFonts w:ascii="Tahoma" w:eastAsia="Tahoma" w:hAnsi="Tahoma" w:cs="Tahoma"/>
      <w:sz w:val="17"/>
      <w:szCs w:val="17"/>
      <w:shd w:val="clear" w:color="auto" w:fill="FFFFFF"/>
    </w:rPr>
  </w:style>
  <w:style w:type="paragraph" w:customStyle="1" w:styleId="2a">
    <w:name w:val="Заголовок №2"/>
    <w:basedOn w:val="a0"/>
    <w:link w:val="29"/>
    <w:rsid w:val="004C5165"/>
    <w:pPr>
      <w:shd w:val="clear" w:color="auto" w:fill="FFFFFF"/>
      <w:spacing w:before="240" w:after="0" w:line="0" w:lineRule="atLeast"/>
      <w:outlineLvl w:val="1"/>
    </w:pPr>
    <w:rPr>
      <w:rFonts w:ascii="Tahoma" w:eastAsia="Tahoma" w:hAnsi="Tahoma" w:cs="Tahoma"/>
      <w:sz w:val="17"/>
      <w:szCs w:val="17"/>
    </w:rPr>
  </w:style>
  <w:style w:type="paragraph" w:customStyle="1" w:styleId="1a">
    <w:name w:val="Основной текст1"/>
    <w:basedOn w:val="a0"/>
    <w:rsid w:val="004C5165"/>
    <w:pPr>
      <w:shd w:val="clear" w:color="auto" w:fill="FFFFFF"/>
      <w:spacing w:after="0" w:line="0" w:lineRule="atLeast"/>
    </w:pPr>
    <w:rPr>
      <w:rFonts w:ascii="Tahoma" w:eastAsia="Tahoma" w:hAnsi="Tahoma" w:cs="Tahoma"/>
      <w:color w:val="000000"/>
      <w:sz w:val="15"/>
      <w:szCs w:val="15"/>
      <w:lang w:val="en-US" w:eastAsia="zh-CN"/>
    </w:rPr>
  </w:style>
  <w:style w:type="paragraph" w:styleId="a">
    <w:name w:val="List Bullet"/>
    <w:basedOn w:val="a0"/>
    <w:uiPriority w:val="99"/>
    <w:unhideWhenUsed/>
    <w:rsid w:val="004C5165"/>
    <w:pPr>
      <w:numPr>
        <w:numId w:val="37"/>
      </w:numPr>
      <w:contextualSpacing/>
    </w:pPr>
    <w:rPr>
      <w:lang w:val="en-US"/>
    </w:rPr>
  </w:style>
  <w:style w:type="character" w:customStyle="1" w:styleId="2Exact">
    <w:name w:val="Основной текст (2) Exact"/>
    <w:rsid w:val="004C5165"/>
    <w:rPr>
      <w:rFonts w:ascii="Times New Roman" w:eastAsia="Times New Roman" w:hAnsi="Times New Roman" w:cs="Times New Roman"/>
      <w:b w:val="0"/>
      <w:bCs w:val="0"/>
      <w:i w:val="0"/>
      <w:iCs w:val="0"/>
      <w:smallCaps w:val="0"/>
      <w:strike w:val="0"/>
      <w:sz w:val="18"/>
      <w:szCs w:val="18"/>
      <w:u w:val="none"/>
    </w:rPr>
  </w:style>
  <w:style w:type="character" w:customStyle="1" w:styleId="285pt">
    <w:name w:val="Основной текст (2) + 8;5 pt;Полужирный"/>
    <w:rsid w:val="004C516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Exact">
    <w:name w:val="Подпись к таблице Exact"/>
    <w:link w:val="aff7"/>
    <w:rsid w:val="004C5165"/>
    <w:rPr>
      <w:rFonts w:ascii="Times New Roman" w:eastAsia="Times New Roman" w:hAnsi="Times New Roman"/>
      <w:sz w:val="18"/>
      <w:szCs w:val="18"/>
      <w:shd w:val="clear" w:color="auto" w:fill="FFFFFF"/>
    </w:rPr>
  </w:style>
  <w:style w:type="paragraph" w:customStyle="1" w:styleId="aff7">
    <w:name w:val="Подпись к таблице"/>
    <w:basedOn w:val="a0"/>
    <w:link w:val="Exact"/>
    <w:rsid w:val="004C5165"/>
    <w:pPr>
      <w:widowControl w:val="0"/>
      <w:shd w:val="clear" w:color="auto" w:fill="FFFFFF"/>
      <w:spacing w:after="0" w:line="200" w:lineRule="exact"/>
    </w:pPr>
    <w:rPr>
      <w:rFonts w:ascii="Times New Roman" w:eastAsia="Times New Roman" w:hAnsi="Times New Roman" w:cstheme="minorBidi"/>
      <w:sz w:val="18"/>
      <w:szCs w:val="18"/>
    </w:rPr>
  </w:style>
  <w:style w:type="character" w:styleId="aff8">
    <w:name w:val="Emphasis"/>
    <w:uiPriority w:val="20"/>
    <w:qFormat/>
    <w:rsid w:val="004C5165"/>
    <w:rPr>
      <w:i/>
      <w:iCs/>
    </w:rPr>
  </w:style>
  <w:style w:type="character" w:customStyle="1" w:styleId="HighlightedVariable">
    <w:name w:val="Highlighted Variable"/>
    <w:rsid w:val="004C5165"/>
    <w:rPr>
      <w:rFonts w:ascii="Book Antiqua" w:hAnsi="Book Antiqua"/>
      <w:color w:val="0000FF"/>
    </w:rPr>
  </w:style>
  <w:style w:type="character" w:customStyle="1" w:styleId="1b">
    <w:name w:val="Неразрешенное упоминание1"/>
    <w:uiPriority w:val="99"/>
    <w:semiHidden/>
    <w:unhideWhenUsed/>
    <w:rsid w:val="004C5165"/>
    <w:rPr>
      <w:color w:val="605E5C"/>
      <w:shd w:val="clear" w:color="auto" w:fill="E1DFDD"/>
    </w:rPr>
  </w:style>
  <w:style w:type="character" w:customStyle="1" w:styleId="highlight">
    <w:name w:val="highlight"/>
    <w:rsid w:val="004C5165"/>
  </w:style>
  <w:style w:type="paragraph" w:styleId="aff9">
    <w:name w:val="Block Text"/>
    <w:basedOn w:val="a0"/>
    <w:rsid w:val="004C5165"/>
    <w:pPr>
      <w:spacing w:after="0" w:line="240" w:lineRule="auto"/>
      <w:ind w:left="72" w:right="-108" w:hanging="180"/>
    </w:pPr>
    <w:rPr>
      <w:rFonts w:ascii="Times New Roman" w:eastAsia="Times New Roman" w:hAnsi="Times New Roman"/>
      <w:sz w:val="26"/>
      <w:szCs w:val="26"/>
      <w:lang w:eastAsia="ru-RU"/>
    </w:rPr>
  </w:style>
  <w:style w:type="character" w:customStyle="1" w:styleId="affa">
    <w:name w:val="a"/>
    <w:rsid w:val="004C5165"/>
    <w:rPr>
      <w:color w:val="333399"/>
      <w:u w:val="single"/>
    </w:rPr>
  </w:style>
  <w:style w:type="paragraph" w:customStyle="1" w:styleId="2b">
    <w:name w:val="Обычный2"/>
    <w:rsid w:val="004C5165"/>
    <w:pPr>
      <w:widowControl w:val="0"/>
      <w:snapToGrid w:val="0"/>
      <w:spacing w:after="0" w:line="376" w:lineRule="auto"/>
      <w:ind w:left="1760" w:right="1800"/>
      <w:jc w:val="center"/>
    </w:pPr>
    <w:rPr>
      <w:rFonts w:ascii="Times New Roman" w:eastAsia="Times New Roman" w:hAnsi="Times New Roman" w:cs="Times New Roman"/>
      <w:sz w:val="18"/>
      <w:szCs w:val="20"/>
      <w:lang w:eastAsia="ru-RU"/>
    </w:rPr>
  </w:style>
  <w:style w:type="numbering" w:customStyle="1" w:styleId="2c">
    <w:name w:val="Нет списка2"/>
    <w:next w:val="a4"/>
    <w:semiHidden/>
    <w:rsid w:val="00EB606C"/>
  </w:style>
  <w:style w:type="paragraph" w:customStyle="1" w:styleId="35">
    <w:name w:val="Обычный3"/>
    <w:rsid w:val="00EB606C"/>
    <w:pPr>
      <w:widowControl w:val="0"/>
      <w:snapToGrid w:val="0"/>
      <w:spacing w:after="0" w:line="376" w:lineRule="auto"/>
      <w:ind w:left="1760" w:right="1800"/>
      <w:jc w:val="center"/>
    </w:pPr>
    <w:rPr>
      <w:rFonts w:ascii="Times New Roman" w:eastAsia="Times New Roman" w:hAnsi="Times New Roman" w:cs="Times New Roman"/>
      <w:sz w:val="18"/>
      <w:szCs w:val="20"/>
      <w:lang w:eastAsia="ru-RU"/>
    </w:rPr>
  </w:style>
  <w:style w:type="table" w:customStyle="1" w:styleId="2d">
    <w:name w:val="Сетка таблицы2"/>
    <w:basedOn w:val="a3"/>
    <w:next w:val="ab"/>
    <w:uiPriority w:val="59"/>
    <w:rsid w:val="00EB60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5D037-B557-4F53-82CE-5501B8EA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7371</Words>
  <Characters>42018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Айжан Абдрахманова</cp:lastModifiedBy>
  <cp:revision>8</cp:revision>
  <cp:lastPrinted>2023-10-06T11:07:00Z</cp:lastPrinted>
  <dcterms:created xsi:type="dcterms:W3CDTF">2023-10-06T08:17:00Z</dcterms:created>
  <dcterms:modified xsi:type="dcterms:W3CDTF">2023-10-13T08:49:00Z</dcterms:modified>
</cp:coreProperties>
</file>