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85" w:rsidRPr="003721B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C7A96" w:rsidRPr="003721B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</w:t>
      </w:r>
      <w:r w:rsidR="00F322BE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085" w:rsidRPr="003721BC">
        <w:rPr>
          <w:rFonts w:ascii="Times New Roman" w:hAnsi="Times New Roman" w:cs="Times New Roman"/>
          <w:b/>
          <w:sz w:val="24"/>
          <w:szCs w:val="24"/>
        </w:rPr>
        <w:t xml:space="preserve">услуг по </w:t>
      </w:r>
      <w:r w:rsidR="00932F19" w:rsidRPr="00932F19">
        <w:rPr>
          <w:rFonts w:ascii="Times New Roman" w:hAnsi="Times New Roman" w:cs="Times New Roman"/>
          <w:b/>
          <w:sz w:val="24"/>
          <w:szCs w:val="24"/>
        </w:rPr>
        <w:t>управлению проектом</w:t>
      </w:r>
    </w:p>
    <w:p w:rsidR="00DA3B02" w:rsidRPr="003721BC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4C42C5" w:rsidRPr="003721BC" w:rsidTr="00D40A27">
        <w:tc>
          <w:tcPr>
            <w:tcW w:w="3652" w:type="dxa"/>
          </w:tcPr>
          <w:p w:rsidR="004C42C5" w:rsidRPr="003721BC" w:rsidRDefault="004C42C5" w:rsidP="00D40A27">
            <w:pPr>
              <w:rPr>
                <w:sz w:val="24"/>
                <w:szCs w:val="24"/>
              </w:rPr>
            </w:pPr>
          </w:p>
          <w:p w:rsidR="004C42C5" w:rsidRPr="003721BC" w:rsidRDefault="004C42C5" w:rsidP="00D40A27">
            <w:pPr>
              <w:rPr>
                <w:b/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г. Нур-Султан</w:t>
            </w:r>
          </w:p>
          <w:p w:rsidR="004C42C5" w:rsidRPr="003721BC" w:rsidRDefault="004C42C5" w:rsidP="00D40A27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C42C5" w:rsidRPr="003721BC" w:rsidRDefault="004C42C5" w:rsidP="00D40A27">
            <w:pPr>
              <w:jc w:val="center"/>
              <w:rPr>
                <w:sz w:val="24"/>
                <w:szCs w:val="24"/>
              </w:rPr>
            </w:pPr>
          </w:p>
          <w:p w:rsidR="004C42C5" w:rsidRPr="003721BC" w:rsidRDefault="004C42C5" w:rsidP="00896385">
            <w:pPr>
              <w:jc w:val="center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 xml:space="preserve">№ </w:t>
            </w:r>
            <w:r w:rsidR="00896385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869" w:type="dxa"/>
          </w:tcPr>
          <w:p w:rsidR="004C42C5" w:rsidRPr="003721BC" w:rsidRDefault="004C42C5" w:rsidP="00D40A27">
            <w:pPr>
              <w:jc w:val="right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 xml:space="preserve">  </w:t>
            </w:r>
          </w:p>
          <w:p w:rsidR="004C42C5" w:rsidRPr="003721BC" w:rsidRDefault="00A34085" w:rsidP="00932F19">
            <w:pPr>
              <w:jc w:val="right"/>
              <w:rPr>
                <w:b/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2</w:t>
            </w:r>
            <w:r w:rsidR="00932F19">
              <w:rPr>
                <w:sz w:val="24"/>
                <w:szCs w:val="24"/>
              </w:rPr>
              <w:t>4</w:t>
            </w:r>
            <w:r w:rsidR="004C42C5" w:rsidRPr="003721BC">
              <w:rPr>
                <w:sz w:val="24"/>
                <w:szCs w:val="24"/>
                <w:lang w:val="en-US"/>
              </w:rPr>
              <w:t xml:space="preserve"> </w:t>
            </w:r>
            <w:r w:rsidRPr="003721BC">
              <w:rPr>
                <w:sz w:val="24"/>
                <w:szCs w:val="24"/>
              </w:rPr>
              <w:t>августа</w:t>
            </w:r>
            <w:r w:rsidR="004C42C5" w:rsidRPr="003721BC">
              <w:rPr>
                <w:sz w:val="24"/>
                <w:szCs w:val="24"/>
              </w:rPr>
              <w:t xml:space="preserve"> </w:t>
            </w:r>
            <w:r w:rsidR="004C42C5" w:rsidRPr="003721BC">
              <w:rPr>
                <w:sz w:val="24"/>
                <w:szCs w:val="24"/>
                <w:lang w:val="kk-KZ"/>
              </w:rPr>
              <w:t>2021</w:t>
            </w:r>
            <w:r w:rsidR="004C42C5" w:rsidRPr="003721BC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3721BC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A3767" w:rsidRPr="003721BC" w:rsidRDefault="007A3767" w:rsidP="004C42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в составе:</w:t>
      </w:r>
    </w:p>
    <w:p w:rsidR="000025A2" w:rsidRPr="003721BC" w:rsidRDefault="000025A2" w:rsidP="004C42C5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850"/>
        <w:gridCol w:w="4711"/>
      </w:tblGrid>
      <w:tr w:rsidR="004C42C5" w:rsidRPr="003721BC" w:rsidTr="003721BC">
        <w:trPr>
          <w:trHeight w:val="211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35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Муханов Куаныш Климович</w:t>
            </w:r>
          </w:p>
        </w:tc>
        <w:tc>
          <w:tcPr>
            <w:tcW w:w="850" w:type="dxa"/>
          </w:tcPr>
          <w:p w:rsidR="004C42C5" w:rsidRPr="003721BC" w:rsidRDefault="004C42C5" w:rsidP="003721BC">
            <w:pPr>
              <w:tabs>
                <w:tab w:val="left" w:pos="175"/>
              </w:tabs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A3408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Председатель тендерной комиссии</w:t>
            </w: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5" w:rsidRPr="003721BC" w:rsidTr="003721BC">
        <w:trPr>
          <w:trHeight w:val="763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34"/>
                <w:tab w:val="left" w:pos="17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Рахметова Асия Сайлауовна </w:t>
            </w: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17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3721BC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отдела – </w:t>
            </w:r>
          </w:p>
          <w:p w:rsidR="004C42C5" w:rsidRPr="003721BC" w:rsidRDefault="004C42C5" w:rsidP="00372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тендерной комиссии;</w:t>
            </w:r>
          </w:p>
        </w:tc>
      </w:tr>
      <w:tr w:rsidR="004C42C5" w:rsidRPr="003721BC" w:rsidTr="003721BC">
        <w:trPr>
          <w:trHeight w:val="385"/>
        </w:trPr>
        <w:tc>
          <w:tcPr>
            <w:tcW w:w="9501" w:type="dxa"/>
            <w:gridSpan w:val="3"/>
          </w:tcPr>
          <w:p w:rsidR="004C42C5" w:rsidRPr="003721BC" w:rsidRDefault="004C42C5" w:rsidP="004C42C5">
            <w:pPr>
              <w:tabs>
                <w:tab w:val="left" w:pos="-3085"/>
                <w:tab w:val="left" w:pos="35"/>
                <w:tab w:val="left" w:pos="6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Члены тендерной комиссии:</w:t>
            </w:r>
          </w:p>
          <w:p w:rsidR="004C42C5" w:rsidRPr="003721BC" w:rsidRDefault="004C42C5" w:rsidP="004C42C5">
            <w:pPr>
              <w:tabs>
                <w:tab w:val="left" w:pos="-3085"/>
                <w:tab w:val="left" w:pos="35"/>
                <w:tab w:val="left" w:pos="6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5" w:rsidRPr="003721BC" w:rsidTr="003721BC">
        <w:trPr>
          <w:trHeight w:val="759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42"/>
                <w:tab w:val="left" w:pos="17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Зарубекова Аймангуль Ыбытаевна</w:t>
            </w:r>
          </w:p>
          <w:p w:rsidR="004C42C5" w:rsidRPr="003721BC" w:rsidRDefault="004C42C5" w:rsidP="004C42C5">
            <w:pPr>
              <w:tabs>
                <w:tab w:val="left" w:pos="42"/>
                <w:tab w:val="left" w:pos="17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33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C42C5" w:rsidRPr="003721BC" w:rsidTr="003721BC">
        <w:trPr>
          <w:trHeight w:val="726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42"/>
                <w:tab w:val="left" w:pos="17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 Куаныш Каирович</w:t>
            </w: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33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Главный менеджер производственного отдела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5" w:rsidRPr="003721BC" w:rsidTr="003721BC">
        <w:trPr>
          <w:trHeight w:val="790"/>
        </w:trPr>
        <w:tc>
          <w:tcPr>
            <w:tcW w:w="3941" w:type="dxa"/>
          </w:tcPr>
          <w:p w:rsidR="004C42C5" w:rsidRPr="003721BC" w:rsidRDefault="00A34085" w:rsidP="004C42C5">
            <w:pPr>
              <w:tabs>
                <w:tab w:val="left" w:pos="34"/>
                <w:tab w:val="left" w:pos="17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Нурсапина Раушан</w:t>
            </w: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33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A34085" w:rsidRPr="003721BC" w:rsidRDefault="00A34085" w:rsidP="00A3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Главный менеджер финансового отдела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767" w:rsidRPr="003721BC" w:rsidRDefault="004C42C5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1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21BC" w:rsidRPr="003721BC">
        <w:rPr>
          <w:rFonts w:ascii="Times New Roman" w:hAnsi="Times New Roman" w:cs="Times New Roman"/>
          <w:sz w:val="24"/>
          <w:szCs w:val="24"/>
        </w:rPr>
        <w:t>2</w:t>
      </w:r>
      <w:r w:rsidR="00932F19">
        <w:rPr>
          <w:rFonts w:ascii="Times New Roman" w:hAnsi="Times New Roman" w:cs="Times New Roman"/>
          <w:sz w:val="24"/>
          <w:szCs w:val="24"/>
        </w:rPr>
        <w:t>4</w:t>
      </w:r>
      <w:r w:rsidRPr="003721BC">
        <w:rPr>
          <w:rFonts w:ascii="Times New Roman" w:hAnsi="Times New Roman" w:cs="Times New Roman"/>
          <w:sz w:val="24"/>
          <w:szCs w:val="24"/>
        </w:rPr>
        <w:t xml:space="preserve"> </w:t>
      </w:r>
      <w:r w:rsidR="003721BC" w:rsidRPr="003721BC">
        <w:rPr>
          <w:rFonts w:ascii="Times New Roman" w:hAnsi="Times New Roman" w:cs="Times New Roman"/>
          <w:sz w:val="24"/>
          <w:szCs w:val="24"/>
        </w:rPr>
        <w:t>августа</w:t>
      </w:r>
      <w:r w:rsidR="00B66FFF">
        <w:rPr>
          <w:rFonts w:ascii="Times New Roman" w:hAnsi="Times New Roman" w:cs="Times New Roman"/>
          <w:sz w:val="24"/>
          <w:szCs w:val="24"/>
        </w:rPr>
        <w:t xml:space="preserve"> 2021 года в </w:t>
      </w:r>
      <w:r w:rsidR="003D5F2B">
        <w:rPr>
          <w:rFonts w:ascii="Times New Roman" w:hAnsi="Times New Roman" w:cs="Times New Roman"/>
          <w:sz w:val="24"/>
          <w:szCs w:val="24"/>
        </w:rPr>
        <w:t>11</w:t>
      </w:r>
      <w:r w:rsidRPr="003721BC">
        <w:rPr>
          <w:rFonts w:ascii="Times New Roman" w:hAnsi="Times New Roman" w:cs="Times New Roman"/>
          <w:sz w:val="24"/>
          <w:szCs w:val="24"/>
        </w:rPr>
        <w:t xml:space="preserve"> часов 00 минут по адресу: г. </w:t>
      </w:r>
      <w:r w:rsidRPr="003721BC">
        <w:rPr>
          <w:rFonts w:ascii="Times New Roman" w:hAnsi="Times New Roman" w:cs="Times New Roman"/>
          <w:color w:val="000000"/>
          <w:spacing w:val="-2"/>
          <w:sz w:val="24"/>
          <w:szCs w:val="24"/>
        </w:rPr>
        <w:t>Нур-Султан</w:t>
      </w:r>
      <w:r w:rsidRPr="003721BC">
        <w:rPr>
          <w:rFonts w:ascii="Times New Roman" w:hAnsi="Times New Roman" w:cs="Times New Roman"/>
          <w:sz w:val="24"/>
          <w:szCs w:val="24"/>
        </w:rPr>
        <w:t xml:space="preserve">, ул. </w:t>
      </w:r>
      <w:r w:rsidRPr="003721BC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Сығанақ</w:t>
      </w:r>
      <w:r w:rsidRPr="003721B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д. 17/10</w:t>
      </w:r>
      <w:r w:rsidRPr="003721BC">
        <w:rPr>
          <w:rFonts w:ascii="Times New Roman" w:hAnsi="Times New Roman" w:cs="Times New Roman"/>
          <w:sz w:val="24"/>
          <w:szCs w:val="24"/>
        </w:rPr>
        <w:t>, кабинет №1105</w:t>
      </w:r>
      <w:r w:rsidR="00DA3B02" w:rsidRPr="003721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3721BC" w:rsidRPr="003721BC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932F19" w:rsidRPr="00932F19">
        <w:rPr>
          <w:rFonts w:ascii="Times New Roman" w:hAnsi="Times New Roman" w:cs="Times New Roman"/>
          <w:sz w:val="24"/>
          <w:szCs w:val="24"/>
        </w:rPr>
        <w:t>управлению проектом</w:t>
      </w:r>
      <w:r w:rsidR="004876FD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Pr="003721BC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</w:p>
    <w:p w:rsidR="004C42C5" w:rsidRPr="003721BC" w:rsidRDefault="004C42C5" w:rsidP="004C42C5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265"/>
        <w:gridCol w:w="2268"/>
      </w:tblGrid>
      <w:tr w:rsidR="00AC3BD7" w:rsidRPr="003721BC" w:rsidTr="00AC3BD7">
        <w:trPr>
          <w:trHeight w:val="624"/>
          <w:jc w:val="center"/>
        </w:trPr>
        <w:tc>
          <w:tcPr>
            <w:tcW w:w="567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№</w:t>
            </w:r>
          </w:p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5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Дата и время представления заявки</w:t>
            </w:r>
          </w:p>
        </w:tc>
      </w:tr>
      <w:tr w:rsidR="00932F19" w:rsidRPr="003721BC" w:rsidTr="00AC3BD7">
        <w:trPr>
          <w:trHeight w:val="680"/>
          <w:jc w:val="center"/>
        </w:trPr>
        <w:tc>
          <w:tcPr>
            <w:tcW w:w="567" w:type="dxa"/>
            <w:vAlign w:val="center"/>
          </w:tcPr>
          <w:p w:rsidR="00932F19" w:rsidRPr="003721BC" w:rsidRDefault="00932F19" w:rsidP="00932F19">
            <w:pPr>
              <w:jc w:val="center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32F19" w:rsidRPr="00932F19" w:rsidRDefault="00932F19" w:rsidP="00932F1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2F19">
              <w:rPr>
                <w:rFonts w:eastAsia="Calibri"/>
                <w:bCs/>
                <w:sz w:val="24"/>
                <w:szCs w:val="24"/>
              </w:rPr>
              <w:t>ТОО «СК Девелопмент»</w:t>
            </w:r>
          </w:p>
          <w:p w:rsidR="00932F19" w:rsidRPr="00932F19" w:rsidRDefault="00932F19" w:rsidP="00932F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932F19" w:rsidRDefault="00932F19" w:rsidP="00932F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32F19">
              <w:rPr>
                <w:rFonts w:eastAsia="Calibri"/>
                <w:bCs/>
                <w:sz w:val="24"/>
                <w:szCs w:val="24"/>
              </w:rPr>
              <w:t xml:space="preserve">010000, Республика Казахстан, </w:t>
            </w:r>
          </w:p>
          <w:p w:rsidR="00932F19" w:rsidRPr="00932F19" w:rsidRDefault="00932F19" w:rsidP="00932F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32F19">
              <w:rPr>
                <w:rFonts w:eastAsia="Calibri"/>
                <w:bCs/>
                <w:sz w:val="24"/>
                <w:szCs w:val="24"/>
              </w:rPr>
              <w:t>город Нур-Султан,</w:t>
            </w:r>
          </w:p>
          <w:p w:rsidR="00932F19" w:rsidRPr="00932F19" w:rsidRDefault="00932F19" w:rsidP="00932F19">
            <w:pPr>
              <w:jc w:val="center"/>
              <w:rPr>
                <w:sz w:val="24"/>
                <w:szCs w:val="24"/>
              </w:rPr>
            </w:pPr>
            <w:r w:rsidRPr="00932F19">
              <w:rPr>
                <w:rFonts w:eastAsia="Calibri"/>
                <w:bCs/>
                <w:sz w:val="24"/>
                <w:szCs w:val="24"/>
              </w:rPr>
              <w:t>улица Сығанақ, 17/10</w:t>
            </w:r>
          </w:p>
        </w:tc>
        <w:tc>
          <w:tcPr>
            <w:tcW w:w="2268" w:type="dxa"/>
            <w:vAlign w:val="center"/>
          </w:tcPr>
          <w:p w:rsidR="00932F19" w:rsidRPr="00932F19" w:rsidRDefault="00932F19" w:rsidP="00932F19">
            <w:pPr>
              <w:jc w:val="center"/>
              <w:rPr>
                <w:sz w:val="24"/>
                <w:szCs w:val="24"/>
              </w:rPr>
            </w:pPr>
            <w:r w:rsidRPr="00932F19">
              <w:rPr>
                <w:sz w:val="24"/>
                <w:szCs w:val="24"/>
              </w:rPr>
              <w:t>23.08.2021 г.</w:t>
            </w:r>
          </w:p>
          <w:p w:rsidR="00932F19" w:rsidRPr="00932F19" w:rsidRDefault="00932F19" w:rsidP="00932F19">
            <w:pPr>
              <w:jc w:val="center"/>
              <w:rPr>
                <w:sz w:val="24"/>
                <w:szCs w:val="24"/>
              </w:rPr>
            </w:pPr>
            <w:r w:rsidRPr="00932F19">
              <w:rPr>
                <w:sz w:val="24"/>
                <w:szCs w:val="24"/>
                <w:lang w:val="kk-KZ"/>
              </w:rPr>
              <w:t>09</w:t>
            </w:r>
            <w:r w:rsidRPr="00932F19">
              <w:rPr>
                <w:sz w:val="24"/>
                <w:szCs w:val="24"/>
              </w:rPr>
              <w:t>:30 ч.</w:t>
            </w:r>
          </w:p>
        </w:tc>
      </w:tr>
    </w:tbl>
    <w:p w:rsidR="00AC3BD7" w:rsidRPr="003721BC" w:rsidRDefault="00AC3BD7" w:rsidP="00AC3BD7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8E" w:rsidRPr="003721BC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710442" w:rsidRPr="003721BC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932F19" w:rsidRPr="00932F19">
        <w:rPr>
          <w:rFonts w:ascii="Times New Roman" w:hAnsi="Times New Roman" w:cs="Times New Roman"/>
          <w:sz w:val="24"/>
          <w:szCs w:val="24"/>
        </w:rPr>
        <w:t>управлению проектом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p w:rsidR="004C42C5" w:rsidRPr="003721BC" w:rsidRDefault="004C42C5" w:rsidP="004C42C5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67"/>
        <w:gridCol w:w="2976"/>
      </w:tblGrid>
      <w:tr w:rsidR="00BB184E" w:rsidRPr="003721BC" w:rsidTr="00900FA4">
        <w:trPr>
          <w:trHeight w:val="569"/>
        </w:trPr>
        <w:tc>
          <w:tcPr>
            <w:tcW w:w="709" w:type="dxa"/>
            <w:vAlign w:val="center"/>
          </w:tcPr>
          <w:p w:rsidR="00BB184E" w:rsidRPr="003721BC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6067" w:type="dxa"/>
            <w:vAlign w:val="center"/>
          </w:tcPr>
          <w:p w:rsidR="00BB184E" w:rsidRPr="003721BC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2976" w:type="dxa"/>
            <w:vAlign w:val="center"/>
          </w:tcPr>
          <w:p w:rsidR="005104B7" w:rsidRPr="005104B7" w:rsidRDefault="00BB184E" w:rsidP="005104B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закупки,</w:t>
            </w:r>
          </w:p>
          <w:p w:rsidR="00BB184E" w:rsidRPr="005104B7" w:rsidRDefault="00037EAE" w:rsidP="005104B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B184E" w:rsidRPr="005104B7">
              <w:rPr>
                <w:rFonts w:ascii="Times New Roman" w:hAnsi="Times New Roman" w:cs="Times New Roman"/>
                <w:b/>
                <w:sz w:val="24"/>
                <w:szCs w:val="24"/>
              </w:rPr>
              <w:t>тенге без учета НДС</w:t>
            </w:r>
          </w:p>
        </w:tc>
      </w:tr>
      <w:tr w:rsidR="00A530EA" w:rsidRPr="00710442" w:rsidTr="00900FA4">
        <w:tc>
          <w:tcPr>
            <w:tcW w:w="709" w:type="dxa"/>
            <w:vAlign w:val="center"/>
          </w:tcPr>
          <w:p w:rsidR="00A530EA" w:rsidRPr="00710442" w:rsidRDefault="00A530EA" w:rsidP="0068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vAlign w:val="center"/>
          </w:tcPr>
          <w:p w:rsidR="00A530EA" w:rsidRPr="00710442" w:rsidRDefault="00710442" w:rsidP="00A5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="00932F19" w:rsidRPr="00932F19">
              <w:rPr>
                <w:rFonts w:ascii="Times New Roman" w:hAnsi="Times New Roman" w:cs="Times New Roman"/>
                <w:sz w:val="24"/>
                <w:szCs w:val="24"/>
              </w:rPr>
              <w:t>управлению проектом</w:t>
            </w:r>
            <w:r w:rsidR="00932F19" w:rsidRPr="0071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42">
              <w:rPr>
                <w:rFonts w:ascii="Times New Roman" w:hAnsi="Times New Roman" w:cs="Times New Roman"/>
                <w:sz w:val="24"/>
                <w:szCs w:val="24"/>
              </w:rPr>
              <w:t>за строительством объекта «</w:t>
            </w:r>
            <w:r w:rsidRPr="007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центр (поликлиника) со стационаром на 50 мест производственного филиала «Өзенмунайгаз» в городе Жанаозен Мангистауской области»</w:t>
            </w:r>
          </w:p>
        </w:tc>
        <w:tc>
          <w:tcPr>
            <w:tcW w:w="2976" w:type="dxa"/>
            <w:vAlign w:val="center"/>
          </w:tcPr>
          <w:p w:rsidR="00A530EA" w:rsidRPr="00710442" w:rsidRDefault="00932F19" w:rsidP="00932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58 258 035,71</w:t>
            </w:r>
          </w:p>
        </w:tc>
      </w:tr>
    </w:tbl>
    <w:p w:rsidR="00C9755B" w:rsidRPr="003721BC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Запросы о разъяснении тендерной документации от потенциальных поставщиков</w:t>
      </w:r>
      <w:r w:rsidR="009155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поступали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755B" w:rsidRPr="003721BC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</w:t>
      </w:r>
      <w:r w:rsidR="0091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вносились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55B" w:rsidRPr="003721BC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Информация об отклоненных заявках на участие в открытом тендере:</w:t>
      </w:r>
      <w:r w:rsidR="00674493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4493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="00674493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755B" w:rsidRPr="00E2174C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Запросы потенциальным поставщикам, соответствующим государственным 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E2174C"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74C" w:rsidRPr="00E2174C">
        <w:rPr>
          <w:rFonts w:ascii="Times New Roman" w:hAnsi="Times New Roman" w:cs="Times New Roman"/>
          <w:spacing w:val="-1"/>
          <w:sz w:val="24"/>
          <w:szCs w:val="24"/>
        </w:rPr>
        <w:t>закупок товаров, работ и услуг</w:t>
      </w:r>
      <w:r w:rsidR="00E2174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2174C" w:rsidRPr="00E2174C">
        <w:rPr>
          <w:rFonts w:ascii="Times New Roman" w:hAnsi="Times New Roman" w:cs="Times New Roman"/>
          <w:spacing w:val="-1"/>
          <w:sz w:val="24"/>
          <w:szCs w:val="24"/>
        </w:rPr>
        <w:t xml:space="preserve"> утвержденных решением Попечительского совета Корпоративного фонда «Компания по строительству объектов» от 15 января 2018 года (протокол № 2) (далее - Правила)</w:t>
      </w:r>
      <w:r w:rsidR="0091556C"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направлялись</w:t>
      </w:r>
      <w:r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921" w:rsidRPr="003721BC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AA3921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отклоненных заявках:</w:t>
      </w:r>
      <w:r w:rsidR="00E87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78BE" w:rsidRPr="00E21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отклоненные заявки отсутствуют</w:t>
      </w:r>
      <w:r w:rsidR="00E87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755B" w:rsidRPr="003721BC" w:rsidRDefault="00AA3921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C9755B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потенциальные поставщики </w:t>
      </w:r>
      <w:r w:rsidR="00DF6007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="00C9755B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="00C9755B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</w:p>
    <w:p w:rsidR="00D35E25" w:rsidRPr="003721BC" w:rsidRDefault="00D35E25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7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515"/>
        <w:gridCol w:w="2835"/>
        <w:gridCol w:w="2693"/>
      </w:tblGrid>
      <w:tr w:rsidR="002769DE" w:rsidRPr="003721BC" w:rsidTr="00E878BE">
        <w:trPr>
          <w:trHeight w:val="736"/>
        </w:trPr>
        <w:tc>
          <w:tcPr>
            <w:tcW w:w="709" w:type="dxa"/>
            <w:vAlign w:val="center"/>
          </w:tcPr>
          <w:p w:rsidR="002769DE" w:rsidRPr="003721BC" w:rsidRDefault="002769DE" w:rsidP="00724F35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 xml:space="preserve">№ </w:t>
            </w:r>
            <w:r w:rsidR="008559D3" w:rsidRPr="003721BC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3515" w:type="dxa"/>
            <w:vAlign w:val="center"/>
          </w:tcPr>
          <w:p w:rsidR="00E2174C" w:rsidRDefault="002769DE" w:rsidP="00E878BE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 xml:space="preserve">Наименование </w:t>
            </w:r>
          </w:p>
          <w:p w:rsidR="002769DE" w:rsidRPr="003721BC" w:rsidRDefault="002769DE" w:rsidP="00E878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21BC">
              <w:rPr>
                <w:b/>
                <w:sz w:val="24"/>
                <w:szCs w:val="24"/>
              </w:rPr>
              <w:t xml:space="preserve">закупаемых </w:t>
            </w:r>
            <w:r w:rsidR="00E878BE">
              <w:rPr>
                <w:b/>
                <w:sz w:val="24"/>
                <w:szCs w:val="24"/>
                <w:lang w:val="kk-KZ"/>
              </w:rPr>
              <w:t>услуг</w:t>
            </w:r>
          </w:p>
        </w:tc>
        <w:tc>
          <w:tcPr>
            <w:tcW w:w="2835" w:type="dxa"/>
            <w:vAlign w:val="center"/>
          </w:tcPr>
          <w:p w:rsidR="002769DE" w:rsidRPr="003721BC" w:rsidRDefault="00F706D3" w:rsidP="00F706D3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693" w:type="dxa"/>
            <w:vAlign w:val="center"/>
          </w:tcPr>
          <w:p w:rsidR="002769DE" w:rsidRPr="003721BC" w:rsidRDefault="002769DE" w:rsidP="00F706D3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Фактический адрес потенциальн</w:t>
            </w:r>
            <w:r w:rsidR="00F706D3" w:rsidRPr="003721BC">
              <w:rPr>
                <w:b/>
                <w:sz w:val="24"/>
                <w:szCs w:val="24"/>
              </w:rPr>
              <w:t>ого поставщика</w:t>
            </w:r>
          </w:p>
        </w:tc>
      </w:tr>
      <w:tr w:rsidR="00576CD8" w:rsidRPr="003721BC" w:rsidTr="00E878BE">
        <w:trPr>
          <w:trHeight w:val="441"/>
        </w:trPr>
        <w:tc>
          <w:tcPr>
            <w:tcW w:w="709" w:type="dxa"/>
            <w:vAlign w:val="center"/>
          </w:tcPr>
          <w:p w:rsidR="00576CD8" w:rsidRPr="003721BC" w:rsidRDefault="00576CD8" w:rsidP="00576CD8">
            <w:pPr>
              <w:ind w:right="34"/>
              <w:jc w:val="center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center"/>
          </w:tcPr>
          <w:p w:rsidR="00576CD8" w:rsidRPr="003721BC" w:rsidRDefault="00E878BE" w:rsidP="00576CD8">
            <w:pPr>
              <w:jc w:val="center"/>
              <w:rPr>
                <w:sz w:val="24"/>
                <w:szCs w:val="24"/>
              </w:rPr>
            </w:pPr>
            <w:r w:rsidRPr="00710442">
              <w:rPr>
                <w:sz w:val="24"/>
                <w:szCs w:val="24"/>
              </w:rPr>
              <w:t xml:space="preserve">Услуги по </w:t>
            </w:r>
            <w:r w:rsidR="00932F19" w:rsidRPr="00932F19">
              <w:rPr>
                <w:sz w:val="24"/>
                <w:szCs w:val="24"/>
              </w:rPr>
              <w:t>управлению проектом</w:t>
            </w:r>
            <w:r w:rsidRPr="00932F19">
              <w:rPr>
                <w:sz w:val="24"/>
                <w:szCs w:val="24"/>
              </w:rPr>
              <w:t xml:space="preserve"> </w:t>
            </w:r>
            <w:r w:rsidRPr="00710442">
              <w:rPr>
                <w:sz w:val="24"/>
                <w:szCs w:val="24"/>
              </w:rPr>
              <w:t>за строительством объекта «</w:t>
            </w:r>
            <w:r w:rsidRPr="00710442">
              <w:rPr>
                <w:color w:val="000000"/>
                <w:sz w:val="24"/>
                <w:szCs w:val="24"/>
              </w:rPr>
              <w:t>Медицинский центр (поликлиника) со стационаром на 50 мест производственного филиала «Өзенмунайгаз» в городе Жанаозен Мангистауской области»</w:t>
            </w:r>
          </w:p>
        </w:tc>
        <w:tc>
          <w:tcPr>
            <w:tcW w:w="2835" w:type="dxa"/>
            <w:vAlign w:val="center"/>
          </w:tcPr>
          <w:p w:rsidR="00932F19" w:rsidRPr="003721BC" w:rsidRDefault="00E878BE" w:rsidP="00932F1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ТОО </w:t>
            </w:r>
            <w:r w:rsidR="00932F19">
              <w:rPr>
                <w:rFonts w:eastAsia="Calibri"/>
                <w:bCs/>
                <w:sz w:val="24"/>
                <w:szCs w:val="24"/>
              </w:rPr>
              <w:t>«</w:t>
            </w:r>
            <w:r w:rsidRPr="006F17FB">
              <w:rPr>
                <w:rFonts w:eastAsia="Calibri"/>
                <w:bCs/>
                <w:sz w:val="24"/>
                <w:szCs w:val="24"/>
              </w:rPr>
              <w:t>СК Девелопмент</w:t>
            </w:r>
            <w:r w:rsidR="00932F19">
              <w:rPr>
                <w:rFonts w:eastAsia="Calibri"/>
                <w:bCs/>
                <w:sz w:val="24"/>
                <w:szCs w:val="24"/>
              </w:rPr>
              <w:t>»</w:t>
            </w:r>
            <w:r w:rsidRPr="006F17FB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76CD8" w:rsidRPr="003721BC" w:rsidRDefault="00576CD8" w:rsidP="00E878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5F65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010000, </w:t>
            </w:r>
          </w:p>
          <w:p w:rsidR="006C5F65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Республика Казахстан, </w:t>
            </w:r>
          </w:p>
          <w:p w:rsidR="00E878BE" w:rsidRPr="006F17FB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город Нур-Султан,</w:t>
            </w:r>
          </w:p>
          <w:p w:rsidR="00576CD8" w:rsidRPr="003721BC" w:rsidRDefault="00E878BE" w:rsidP="00E878BE">
            <w:pPr>
              <w:jc w:val="center"/>
              <w:rPr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улица Сығанақ, 17/10</w:t>
            </w:r>
          </w:p>
        </w:tc>
      </w:tr>
    </w:tbl>
    <w:p w:rsidR="00674493" w:rsidRPr="003721BC" w:rsidRDefault="00674493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3721BC" w:rsidRDefault="00AA3921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755B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3CBD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потенциальных поставщиков, </w:t>
      </w:r>
      <w:r w:rsidR="00373CBD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 предъявляемым требованиям тендерной документации,</w:t>
      </w:r>
      <w:r w:rsidR="00373CBD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5B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критериев оценки, указанны</w:t>
      </w:r>
      <w:r w:rsidR="00A800E5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Приложении №1 к настоящему п</w:t>
      </w:r>
      <w:r w:rsidR="00C9755B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ротоколу: </w:t>
      </w:r>
    </w:p>
    <w:p w:rsidR="00B93263" w:rsidRPr="003721BC" w:rsidRDefault="00B93263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2844"/>
      </w:tblGrid>
      <w:tr w:rsidR="00FF25BB" w:rsidRPr="003721BC" w:rsidTr="00124C57">
        <w:trPr>
          <w:trHeight w:val="249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25BB" w:rsidRPr="00932F19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932F19">
              <w:rPr>
                <w:b/>
                <w:sz w:val="24"/>
                <w:szCs w:val="24"/>
              </w:rPr>
              <w:t>№</w:t>
            </w:r>
          </w:p>
          <w:p w:rsidR="00FF25BB" w:rsidRPr="00932F19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932F19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2835" w:type="dxa"/>
            <w:vAlign w:val="center"/>
          </w:tcPr>
          <w:p w:rsidR="00FF25BB" w:rsidRPr="00932F19" w:rsidRDefault="00FF25BB" w:rsidP="005958EC">
            <w:pPr>
              <w:jc w:val="center"/>
              <w:rPr>
                <w:b/>
                <w:sz w:val="24"/>
                <w:szCs w:val="24"/>
              </w:rPr>
            </w:pPr>
            <w:r w:rsidRPr="00932F19">
              <w:rPr>
                <w:b/>
                <w:sz w:val="24"/>
                <w:szCs w:val="24"/>
              </w:rPr>
              <w:t>Наименование потенциальн</w:t>
            </w:r>
            <w:r w:rsidR="005958EC" w:rsidRPr="00932F19">
              <w:rPr>
                <w:b/>
                <w:sz w:val="24"/>
                <w:szCs w:val="24"/>
              </w:rPr>
              <w:t>ого</w:t>
            </w:r>
            <w:r w:rsidRPr="00932F19">
              <w:rPr>
                <w:b/>
                <w:sz w:val="24"/>
                <w:szCs w:val="24"/>
              </w:rPr>
              <w:t xml:space="preserve"> поставщик</w:t>
            </w:r>
            <w:r w:rsidR="005958EC" w:rsidRPr="00932F1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vAlign w:val="center"/>
          </w:tcPr>
          <w:p w:rsidR="00E2174C" w:rsidRPr="00932F19" w:rsidRDefault="00124C57" w:rsidP="0099378D">
            <w:pPr>
              <w:jc w:val="center"/>
              <w:rPr>
                <w:b/>
                <w:sz w:val="24"/>
                <w:szCs w:val="24"/>
              </w:rPr>
            </w:pPr>
            <w:r w:rsidRPr="00932F19">
              <w:rPr>
                <w:b/>
                <w:sz w:val="24"/>
                <w:szCs w:val="24"/>
              </w:rPr>
              <w:t>Ценовое предложение потенциального поставщика</w:t>
            </w:r>
            <w:r w:rsidR="00FF25BB" w:rsidRPr="00932F19">
              <w:rPr>
                <w:b/>
                <w:sz w:val="24"/>
                <w:szCs w:val="24"/>
              </w:rPr>
              <w:t xml:space="preserve">, </w:t>
            </w:r>
          </w:p>
          <w:p w:rsidR="00FF25BB" w:rsidRPr="00932F19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932F19">
              <w:rPr>
                <w:b/>
                <w:sz w:val="24"/>
                <w:szCs w:val="24"/>
              </w:rPr>
              <w:t>в тенге без учета НДС</w:t>
            </w:r>
          </w:p>
        </w:tc>
        <w:tc>
          <w:tcPr>
            <w:tcW w:w="2844" w:type="dxa"/>
            <w:vAlign w:val="center"/>
          </w:tcPr>
          <w:p w:rsidR="00E2174C" w:rsidRPr="00932F19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932F19">
              <w:rPr>
                <w:b/>
                <w:sz w:val="24"/>
                <w:szCs w:val="24"/>
              </w:rPr>
              <w:t xml:space="preserve">Условные цены тендерных предложений, </w:t>
            </w:r>
          </w:p>
          <w:p w:rsidR="00FF25BB" w:rsidRPr="00932F19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932F19">
              <w:rPr>
                <w:b/>
                <w:sz w:val="24"/>
                <w:szCs w:val="24"/>
              </w:rPr>
              <w:t>в тенге без учета НДС</w:t>
            </w:r>
          </w:p>
        </w:tc>
      </w:tr>
      <w:tr w:rsidR="00940E03" w:rsidRPr="003D5F2B" w:rsidTr="001B4B85">
        <w:trPr>
          <w:trHeight w:val="34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03" w:rsidRPr="003D5F2B" w:rsidRDefault="00932F19" w:rsidP="00A530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5F2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40E03" w:rsidRPr="003D5F2B" w:rsidRDefault="005958EC" w:rsidP="00932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F2B">
              <w:rPr>
                <w:rFonts w:eastAsia="Calibri"/>
                <w:bCs/>
                <w:sz w:val="24"/>
                <w:szCs w:val="24"/>
              </w:rPr>
              <w:t xml:space="preserve">ТОО </w:t>
            </w:r>
            <w:r w:rsidR="00932F19" w:rsidRPr="003D5F2B">
              <w:rPr>
                <w:rFonts w:eastAsia="Calibri"/>
                <w:bCs/>
                <w:sz w:val="24"/>
                <w:szCs w:val="24"/>
              </w:rPr>
              <w:t>«</w:t>
            </w:r>
            <w:r w:rsidRPr="003D5F2B">
              <w:rPr>
                <w:rFonts w:eastAsia="Calibri"/>
                <w:bCs/>
                <w:sz w:val="24"/>
                <w:szCs w:val="24"/>
              </w:rPr>
              <w:t>СК Девелопмент</w:t>
            </w:r>
            <w:r w:rsidR="00932F19" w:rsidRPr="003D5F2B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940E03" w:rsidRPr="003D5F2B" w:rsidRDefault="003D5F2B" w:rsidP="00AA3921">
            <w:pPr>
              <w:jc w:val="center"/>
              <w:rPr>
                <w:sz w:val="24"/>
                <w:szCs w:val="24"/>
                <w:highlight w:val="yellow"/>
              </w:rPr>
            </w:pPr>
            <w:r w:rsidRPr="003D5F2B">
              <w:rPr>
                <w:color w:val="000000"/>
                <w:sz w:val="24"/>
                <w:szCs w:val="24"/>
              </w:rPr>
              <w:t>52 432 232,14</w:t>
            </w:r>
          </w:p>
        </w:tc>
        <w:tc>
          <w:tcPr>
            <w:tcW w:w="2844" w:type="dxa"/>
            <w:vAlign w:val="center"/>
          </w:tcPr>
          <w:p w:rsidR="00940E03" w:rsidRPr="003D5F2B" w:rsidRDefault="003D5F2B" w:rsidP="003D5F2B">
            <w:pPr>
              <w:jc w:val="center"/>
              <w:rPr>
                <w:sz w:val="24"/>
                <w:szCs w:val="24"/>
                <w:lang w:val="kk-KZ"/>
              </w:rPr>
            </w:pPr>
            <w:r w:rsidRPr="003D5F2B">
              <w:rPr>
                <w:sz w:val="24"/>
                <w:szCs w:val="24"/>
                <w:lang w:val="kk-KZ"/>
              </w:rPr>
              <w:t>51 907 909,82</w:t>
            </w:r>
          </w:p>
        </w:tc>
      </w:tr>
    </w:tbl>
    <w:p w:rsidR="00B93263" w:rsidRPr="003721BC" w:rsidRDefault="00B93263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22219" w:rsidRPr="00590E44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10. 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Pr="00590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59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275E1" w:rsidRPr="00590E44" w:rsidRDefault="00086948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590E44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</w:t>
      </w:r>
      <w:r w:rsidR="00C503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0E44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пункта 72 Правил, признать открытый тендер по закупкам услуг </w:t>
      </w:r>
      <w:r w:rsidR="00F645BC" w:rsidRPr="00F645BC">
        <w:rPr>
          <w:rFonts w:ascii="Times New Roman" w:hAnsi="Times New Roman" w:cs="Times New Roman"/>
          <w:sz w:val="24"/>
          <w:szCs w:val="24"/>
        </w:rPr>
        <w:t xml:space="preserve">по управлению проектом </w:t>
      </w:r>
      <w:r w:rsidR="00590E44" w:rsidRPr="00F645BC">
        <w:rPr>
          <w:rFonts w:ascii="Times New Roman" w:hAnsi="Times New Roman" w:cs="Times New Roman"/>
          <w:sz w:val="24"/>
          <w:szCs w:val="24"/>
        </w:rPr>
        <w:t>несостоявшимся</w:t>
      </w:r>
      <w:r w:rsidR="00590E44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219" w:rsidRPr="00590E44" w:rsidRDefault="00086948" w:rsidP="00CE3F46">
      <w:pPr>
        <w:pStyle w:val="a8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2219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рганизатору закупок не позднее 3 (трех) рабочих дней со дня подписания протокола об итогах открытого тендера разместить протокол об итогах открытого тендера на веб-сайте Корпоративного фонда «Samruk-Kazyna Trust» </w:t>
      </w:r>
      <w:hyperlink r:id="rId8" w:history="1">
        <w:r w:rsidR="00611C8E" w:rsidRPr="00590E44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http://sk</w:t>
        </w:r>
      </w:hyperlink>
      <w:r w:rsidR="00122219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>-trust.kz.</w:t>
      </w:r>
    </w:p>
    <w:p w:rsidR="00591AE4" w:rsidRPr="003721BC" w:rsidRDefault="00591AE4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22219" w:rsidRPr="003721B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Pr="003721B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3721B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3721BC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– 0 (ноль) голосов.</w:t>
      </w:r>
    </w:p>
    <w:p w:rsidR="0069428F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F19" w:rsidRDefault="00932F19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F19" w:rsidRPr="003721BC" w:rsidRDefault="00932F19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82" w:rsidRPr="003721BC" w:rsidRDefault="00EB6E82" w:rsidP="00EB6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Тендерная комиссия:</w:t>
      </w:r>
    </w:p>
    <w:p w:rsidR="00EB6E82" w:rsidRPr="003721BC" w:rsidRDefault="00EB6E82" w:rsidP="00EB6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6"/>
        <w:gridCol w:w="4722"/>
      </w:tblGrid>
      <w:tr w:rsidR="00EB6E82" w:rsidRPr="003721BC" w:rsidTr="003817F3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B4361E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Муханов К.К.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B4361E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Рахметов А.С.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B4361E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 К.К.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590E44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Нурсапина 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590E44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</w:rPr>
              <w:t>Аяпов Е.Н</w:t>
            </w:r>
            <w:r w:rsidR="00EB6E82" w:rsidRPr="0059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EF56FA" w:rsidRPr="003721BC" w:rsidRDefault="00EF56FA" w:rsidP="00765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F56FA" w:rsidRPr="003721BC" w:rsidSect="00900FA4">
          <w:headerReference w:type="default" r:id="rId9"/>
          <w:footerReference w:type="default" r:id="rId10"/>
          <w:footerReference w:type="first" r:id="rId11"/>
          <w:pgSz w:w="11906" w:h="16838"/>
          <w:pgMar w:top="851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7476"/>
      </w:tblGrid>
      <w:tr w:rsidR="00830CE7" w:rsidRPr="003721BC" w:rsidTr="00F74680">
        <w:trPr>
          <w:trHeight w:val="987"/>
        </w:trPr>
        <w:tc>
          <w:tcPr>
            <w:tcW w:w="6516" w:type="dxa"/>
          </w:tcPr>
          <w:p w:rsidR="00830CE7" w:rsidRPr="003721BC" w:rsidRDefault="00830CE7" w:rsidP="00F85F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76" w:type="dxa"/>
          </w:tcPr>
          <w:p w:rsidR="00590E44" w:rsidRDefault="00830CE7" w:rsidP="00590E44">
            <w:pPr>
              <w:jc w:val="right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 xml:space="preserve">Приложение №1 </w:t>
            </w:r>
          </w:p>
          <w:p w:rsidR="00590E44" w:rsidRDefault="00830CE7" w:rsidP="00590E44">
            <w:pPr>
              <w:jc w:val="right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 xml:space="preserve">к Протоколу об итогах открытого тендера по закупкам </w:t>
            </w:r>
          </w:p>
          <w:p w:rsidR="001720E1" w:rsidRPr="003721BC" w:rsidRDefault="00590E44" w:rsidP="00590E44">
            <w:pPr>
              <w:jc w:val="right"/>
              <w:rPr>
                <w:bCs/>
                <w:sz w:val="24"/>
                <w:szCs w:val="24"/>
              </w:rPr>
            </w:pPr>
            <w:r w:rsidRPr="00590E44">
              <w:rPr>
                <w:sz w:val="24"/>
                <w:szCs w:val="24"/>
              </w:rPr>
              <w:t xml:space="preserve">по </w:t>
            </w:r>
            <w:r w:rsidR="00F645BC" w:rsidRPr="00932F19">
              <w:rPr>
                <w:sz w:val="24"/>
                <w:szCs w:val="24"/>
              </w:rPr>
              <w:t>управлению проектом</w:t>
            </w:r>
          </w:p>
          <w:p w:rsidR="00830CE7" w:rsidRPr="003721BC" w:rsidRDefault="00830CE7" w:rsidP="00932F19">
            <w:pPr>
              <w:jc w:val="right"/>
              <w:rPr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от «</w:t>
            </w:r>
            <w:r w:rsidR="00932F19">
              <w:rPr>
                <w:bCs/>
                <w:sz w:val="24"/>
                <w:szCs w:val="24"/>
              </w:rPr>
              <w:t>24</w:t>
            </w:r>
            <w:r w:rsidRPr="003721BC">
              <w:rPr>
                <w:bCs/>
                <w:sz w:val="24"/>
                <w:szCs w:val="24"/>
              </w:rPr>
              <w:t xml:space="preserve">» </w:t>
            </w:r>
            <w:r w:rsidR="00590E44">
              <w:rPr>
                <w:bCs/>
                <w:sz w:val="24"/>
                <w:szCs w:val="24"/>
              </w:rPr>
              <w:t>августа</w:t>
            </w:r>
            <w:r w:rsidRPr="003721BC">
              <w:rPr>
                <w:bCs/>
                <w:sz w:val="24"/>
                <w:szCs w:val="24"/>
              </w:rPr>
              <w:t xml:space="preserve"> 20</w:t>
            </w:r>
            <w:r w:rsidR="00590E44">
              <w:rPr>
                <w:bCs/>
                <w:sz w:val="24"/>
                <w:szCs w:val="24"/>
              </w:rPr>
              <w:t>21</w:t>
            </w:r>
            <w:r w:rsidRPr="003721BC">
              <w:rPr>
                <w:bCs/>
                <w:sz w:val="24"/>
                <w:szCs w:val="24"/>
              </w:rPr>
              <w:t xml:space="preserve"> года № </w:t>
            </w:r>
            <w:r w:rsidR="00932F19">
              <w:rPr>
                <w:bCs/>
                <w:sz w:val="24"/>
                <w:szCs w:val="24"/>
              </w:rPr>
              <w:t>3</w:t>
            </w:r>
          </w:p>
        </w:tc>
      </w:tr>
    </w:tbl>
    <w:p w:rsidR="00F74680" w:rsidRPr="003721BC" w:rsidRDefault="00F74680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EB0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результатах применения критериев о</w:t>
      </w:r>
      <w:r w:rsidR="00124C57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ценки, </w:t>
      </w:r>
    </w:p>
    <w:p w:rsidR="00830CE7" w:rsidRPr="003721BC" w:rsidRDefault="00124C5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предусмотренных пунктом </w:t>
      </w:r>
      <w:r w:rsidR="00C85D1B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="00830CE7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Тендерной документации, </w:t>
      </w:r>
    </w:p>
    <w:p w:rsidR="00830CE7" w:rsidRPr="003721BC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 всем не отклоненным заявкам, представленным на участие в тендере</w:t>
      </w:r>
    </w:p>
    <w:p w:rsidR="00830CE7" w:rsidRPr="003721BC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523"/>
        <w:gridCol w:w="3544"/>
        <w:gridCol w:w="3572"/>
        <w:gridCol w:w="993"/>
      </w:tblGrid>
      <w:tr w:rsidR="00830CE7" w:rsidRPr="00AD561D" w:rsidTr="00AD561D">
        <w:trPr>
          <w:trHeight w:val="2787"/>
        </w:trPr>
        <w:tc>
          <w:tcPr>
            <w:tcW w:w="2977" w:type="dxa"/>
            <w:vAlign w:val="center"/>
          </w:tcPr>
          <w:p w:rsidR="00830CE7" w:rsidRPr="00AD561D" w:rsidRDefault="00830CE7" w:rsidP="00F85F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276" w:type="dxa"/>
            <w:vAlign w:val="center"/>
          </w:tcPr>
          <w:p w:rsidR="00830CE7" w:rsidRPr="00AD561D" w:rsidRDefault="00896914" w:rsidP="008969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2523" w:type="dxa"/>
            <w:vAlign w:val="center"/>
          </w:tcPr>
          <w:p w:rsidR="00830CE7" w:rsidRPr="00AD561D" w:rsidRDefault="00AD561D" w:rsidP="00124C57">
            <w:pPr>
              <w:autoSpaceDE w:val="0"/>
              <w:autoSpaceDN w:val="0"/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 xml:space="preserve">Потенциальный </w:t>
            </w:r>
            <w:r w:rsidRPr="00AD561D">
              <w:rPr>
                <w:rStyle w:val="s0"/>
                <w:b/>
              </w:rPr>
              <w:t>поставщик является товаропроизводителем закупаемого товара в соответствии с Реестром товаропроизводителей Холдинга</w:t>
            </w:r>
          </w:p>
        </w:tc>
        <w:tc>
          <w:tcPr>
            <w:tcW w:w="3544" w:type="dxa"/>
            <w:vAlign w:val="center"/>
          </w:tcPr>
          <w:p w:rsidR="00830CE7" w:rsidRPr="00AD561D" w:rsidRDefault="00124C57" w:rsidP="00F85F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Наличие у потенциального поставщика опыта работы на однородном рынке закупаемых товаров, работ, услуг, в течение последних 5 лет (условное снижение цены на 1,5% за 3 года опыта работы и 0,5% за каждый последующий 1 год работы, но не более 2,5%),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</w:p>
        </w:tc>
        <w:tc>
          <w:tcPr>
            <w:tcW w:w="3572" w:type="dxa"/>
            <w:vAlign w:val="center"/>
          </w:tcPr>
          <w:p w:rsidR="00124C57" w:rsidRPr="00AD561D" w:rsidRDefault="00124C57" w:rsidP="00124C5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 (условное снижение</w:t>
            </w:r>
          </w:p>
          <w:p w:rsidR="00830CE7" w:rsidRPr="00AD561D" w:rsidRDefault="00124C57" w:rsidP="00124C5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цены на 1%)</w:t>
            </w:r>
          </w:p>
        </w:tc>
        <w:tc>
          <w:tcPr>
            <w:tcW w:w="993" w:type="dxa"/>
            <w:vAlign w:val="center"/>
          </w:tcPr>
          <w:p w:rsidR="00830CE7" w:rsidRPr="00AD561D" w:rsidRDefault="00830CE7" w:rsidP="00F85F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C85D1B" w:rsidRPr="003721BC" w:rsidTr="00AD561D">
        <w:trPr>
          <w:trHeight w:val="454"/>
        </w:trPr>
        <w:tc>
          <w:tcPr>
            <w:tcW w:w="2977" w:type="dxa"/>
            <w:vAlign w:val="center"/>
          </w:tcPr>
          <w:p w:rsidR="00C85D1B" w:rsidRPr="003721BC" w:rsidRDefault="00590E44" w:rsidP="00932F1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ТОО </w:t>
            </w:r>
            <w:r w:rsidR="00932F19">
              <w:rPr>
                <w:rFonts w:eastAsia="Calibri"/>
                <w:bCs/>
                <w:sz w:val="24"/>
                <w:szCs w:val="24"/>
              </w:rPr>
              <w:t>«</w:t>
            </w:r>
            <w:r w:rsidRPr="006F17FB">
              <w:rPr>
                <w:rFonts w:eastAsia="Calibri"/>
                <w:bCs/>
                <w:sz w:val="24"/>
                <w:szCs w:val="24"/>
              </w:rPr>
              <w:t>СК Девелопмент</w:t>
            </w:r>
            <w:r w:rsidR="00932F19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85D1B" w:rsidRPr="003721BC" w:rsidRDefault="00C85D1B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№1</w:t>
            </w:r>
          </w:p>
        </w:tc>
        <w:tc>
          <w:tcPr>
            <w:tcW w:w="2523" w:type="dxa"/>
            <w:vAlign w:val="center"/>
          </w:tcPr>
          <w:p w:rsidR="00C85D1B" w:rsidRPr="003721BC" w:rsidRDefault="00C85D1B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C85D1B" w:rsidRPr="003721BC" w:rsidRDefault="000065F9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72" w:type="dxa"/>
            <w:vAlign w:val="center"/>
          </w:tcPr>
          <w:p w:rsidR="00C85D1B" w:rsidRPr="003721BC" w:rsidRDefault="00590E44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85D1B" w:rsidRPr="003721BC" w:rsidRDefault="00590E44" w:rsidP="00C85D1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85D1B" w:rsidRPr="003721BC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830CE7" w:rsidRPr="003721BC" w:rsidRDefault="00830CE7" w:rsidP="008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30CE7" w:rsidRPr="003721BC" w:rsidSect="00AD561D">
      <w:pgSz w:w="16838" w:h="11906" w:orient="landscape"/>
      <w:pgMar w:top="851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EB" w:rsidRDefault="008B2DEB">
      <w:pPr>
        <w:spacing w:after="0" w:line="240" w:lineRule="auto"/>
      </w:pPr>
      <w:r>
        <w:separator/>
      </w:r>
    </w:p>
  </w:endnote>
  <w:endnote w:type="continuationSeparator" w:id="0">
    <w:p w:rsidR="008B2DEB" w:rsidRDefault="008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479933087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96385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20545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D13">
          <w:rPr>
            <w:noProof/>
          </w:rPr>
          <w:t>1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EB" w:rsidRDefault="008B2DEB">
      <w:pPr>
        <w:spacing w:after="0" w:line="240" w:lineRule="auto"/>
      </w:pPr>
      <w:r>
        <w:separator/>
      </w:r>
    </w:p>
  </w:footnote>
  <w:footnote w:type="continuationSeparator" w:id="0">
    <w:p w:rsidR="008B2DEB" w:rsidRDefault="008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166882"/>
      <w:showingPlcHdr/>
    </w:sdtPr>
    <w:sdtEndPr/>
    <w:sdtContent>
      <w:p w:rsidR="001B05C0" w:rsidRDefault="008B2DEB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D4F79"/>
    <w:multiLevelType w:val="multilevel"/>
    <w:tmpl w:val="3FE0D3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B1B48"/>
    <w:multiLevelType w:val="hybridMultilevel"/>
    <w:tmpl w:val="5BD46428"/>
    <w:lvl w:ilvl="0" w:tplc="CE645AB6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67"/>
    <w:rsid w:val="0000178B"/>
    <w:rsid w:val="000025A2"/>
    <w:rsid w:val="0000311F"/>
    <w:rsid w:val="000065F9"/>
    <w:rsid w:val="000067D6"/>
    <w:rsid w:val="0001711E"/>
    <w:rsid w:val="00017A6B"/>
    <w:rsid w:val="00031144"/>
    <w:rsid w:val="00031843"/>
    <w:rsid w:val="00034E1D"/>
    <w:rsid w:val="0003728B"/>
    <w:rsid w:val="00037EAE"/>
    <w:rsid w:val="00050E63"/>
    <w:rsid w:val="00051A84"/>
    <w:rsid w:val="000542A3"/>
    <w:rsid w:val="00072FD6"/>
    <w:rsid w:val="00076FC4"/>
    <w:rsid w:val="00082C94"/>
    <w:rsid w:val="00086948"/>
    <w:rsid w:val="000A1304"/>
    <w:rsid w:val="000A1BDD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3E76"/>
    <w:rsid w:val="0011529C"/>
    <w:rsid w:val="00120D7B"/>
    <w:rsid w:val="00122219"/>
    <w:rsid w:val="0012352F"/>
    <w:rsid w:val="00124C57"/>
    <w:rsid w:val="00134A5F"/>
    <w:rsid w:val="00134CC8"/>
    <w:rsid w:val="00143809"/>
    <w:rsid w:val="00145352"/>
    <w:rsid w:val="001516B3"/>
    <w:rsid w:val="00161F9E"/>
    <w:rsid w:val="001640FE"/>
    <w:rsid w:val="00166F2E"/>
    <w:rsid w:val="001674FB"/>
    <w:rsid w:val="00170DFB"/>
    <w:rsid w:val="00170EB0"/>
    <w:rsid w:val="001712A0"/>
    <w:rsid w:val="00171D0E"/>
    <w:rsid w:val="001720E1"/>
    <w:rsid w:val="00177A24"/>
    <w:rsid w:val="00182AFB"/>
    <w:rsid w:val="00186C55"/>
    <w:rsid w:val="0019603C"/>
    <w:rsid w:val="001A07A6"/>
    <w:rsid w:val="001A1E85"/>
    <w:rsid w:val="001B05C0"/>
    <w:rsid w:val="001B52BD"/>
    <w:rsid w:val="001C2FEF"/>
    <w:rsid w:val="001F5737"/>
    <w:rsid w:val="001F5E47"/>
    <w:rsid w:val="002003F7"/>
    <w:rsid w:val="00203586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3DB"/>
    <w:rsid w:val="0024064B"/>
    <w:rsid w:val="00242277"/>
    <w:rsid w:val="002458C1"/>
    <w:rsid w:val="00254793"/>
    <w:rsid w:val="00263E40"/>
    <w:rsid w:val="00270C13"/>
    <w:rsid w:val="002710F5"/>
    <w:rsid w:val="00273D56"/>
    <w:rsid w:val="002769DE"/>
    <w:rsid w:val="00276AE1"/>
    <w:rsid w:val="002833E9"/>
    <w:rsid w:val="00292355"/>
    <w:rsid w:val="00294697"/>
    <w:rsid w:val="00294EAB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493E"/>
    <w:rsid w:val="002F7129"/>
    <w:rsid w:val="00300EE6"/>
    <w:rsid w:val="00305045"/>
    <w:rsid w:val="0030782D"/>
    <w:rsid w:val="003124D8"/>
    <w:rsid w:val="00314492"/>
    <w:rsid w:val="0032119B"/>
    <w:rsid w:val="00332D54"/>
    <w:rsid w:val="00334FFE"/>
    <w:rsid w:val="00340391"/>
    <w:rsid w:val="00345D70"/>
    <w:rsid w:val="00350E2A"/>
    <w:rsid w:val="00354CA8"/>
    <w:rsid w:val="00357007"/>
    <w:rsid w:val="00364A81"/>
    <w:rsid w:val="00366A12"/>
    <w:rsid w:val="003721BC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5F2B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3530E"/>
    <w:rsid w:val="00453B1A"/>
    <w:rsid w:val="00455666"/>
    <w:rsid w:val="004570CC"/>
    <w:rsid w:val="004819A1"/>
    <w:rsid w:val="00484B89"/>
    <w:rsid w:val="00486C1E"/>
    <w:rsid w:val="004876FD"/>
    <w:rsid w:val="00487CAE"/>
    <w:rsid w:val="004A019F"/>
    <w:rsid w:val="004A1BFD"/>
    <w:rsid w:val="004A35B8"/>
    <w:rsid w:val="004A5278"/>
    <w:rsid w:val="004B447F"/>
    <w:rsid w:val="004C42C5"/>
    <w:rsid w:val="004C595A"/>
    <w:rsid w:val="004F0183"/>
    <w:rsid w:val="004F1D37"/>
    <w:rsid w:val="004F4E18"/>
    <w:rsid w:val="004F4F3D"/>
    <w:rsid w:val="004F6B41"/>
    <w:rsid w:val="005004F4"/>
    <w:rsid w:val="005011F0"/>
    <w:rsid w:val="005104B7"/>
    <w:rsid w:val="00513452"/>
    <w:rsid w:val="00513CEF"/>
    <w:rsid w:val="005154D1"/>
    <w:rsid w:val="00515EFF"/>
    <w:rsid w:val="0051601E"/>
    <w:rsid w:val="00530FF9"/>
    <w:rsid w:val="00531EC7"/>
    <w:rsid w:val="005335C0"/>
    <w:rsid w:val="00545409"/>
    <w:rsid w:val="00546700"/>
    <w:rsid w:val="0055311A"/>
    <w:rsid w:val="005544EF"/>
    <w:rsid w:val="00554B00"/>
    <w:rsid w:val="00560784"/>
    <w:rsid w:val="005716CF"/>
    <w:rsid w:val="00576CD8"/>
    <w:rsid w:val="00590E44"/>
    <w:rsid w:val="00591AE4"/>
    <w:rsid w:val="00591D35"/>
    <w:rsid w:val="005952D3"/>
    <w:rsid w:val="005958EC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5F60"/>
    <w:rsid w:val="005E73D5"/>
    <w:rsid w:val="005F3071"/>
    <w:rsid w:val="005F7D56"/>
    <w:rsid w:val="00600C40"/>
    <w:rsid w:val="00601215"/>
    <w:rsid w:val="0060161E"/>
    <w:rsid w:val="00601727"/>
    <w:rsid w:val="00605518"/>
    <w:rsid w:val="00610840"/>
    <w:rsid w:val="00611C8E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B30"/>
    <w:rsid w:val="00664E38"/>
    <w:rsid w:val="00672D29"/>
    <w:rsid w:val="006731B4"/>
    <w:rsid w:val="00674493"/>
    <w:rsid w:val="006850B5"/>
    <w:rsid w:val="00690705"/>
    <w:rsid w:val="0069428F"/>
    <w:rsid w:val="00696385"/>
    <w:rsid w:val="006A5DF9"/>
    <w:rsid w:val="006A7F41"/>
    <w:rsid w:val="006B1C04"/>
    <w:rsid w:val="006B2995"/>
    <w:rsid w:val="006C43B9"/>
    <w:rsid w:val="006C5F65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0442"/>
    <w:rsid w:val="00712EA7"/>
    <w:rsid w:val="00720805"/>
    <w:rsid w:val="0072349C"/>
    <w:rsid w:val="00724F35"/>
    <w:rsid w:val="00726D38"/>
    <w:rsid w:val="00730650"/>
    <w:rsid w:val="00736166"/>
    <w:rsid w:val="007420E9"/>
    <w:rsid w:val="007479A0"/>
    <w:rsid w:val="00754B7D"/>
    <w:rsid w:val="007570A8"/>
    <w:rsid w:val="007572AB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38B2"/>
    <w:rsid w:val="007A6549"/>
    <w:rsid w:val="007B2BA2"/>
    <w:rsid w:val="007D1434"/>
    <w:rsid w:val="007E3CE0"/>
    <w:rsid w:val="007E591B"/>
    <w:rsid w:val="007F2BE8"/>
    <w:rsid w:val="008011DE"/>
    <w:rsid w:val="0080228C"/>
    <w:rsid w:val="00813C00"/>
    <w:rsid w:val="00821E40"/>
    <w:rsid w:val="00822F6D"/>
    <w:rsid w:val="00826743"/>
    <w:rsid w:val="00830CE7"/>
    <w:rsid w:val="0084102A"/>
    <w:rsid w:val="00841E1B"/>
    <w:rsid w:val="00843CC0"/>
    <w:rsid w:val="00846E6B"/>
    <w:rsid w:val="008559D3"/>
    <w:rsid w:val="00876809"/>
    <w:rsid w:val="00877E55"/>
    <w:rsid w:val="00887F14"/>
    <w:rsid w:val="008917D4"/>
    <w:rsid w:val="008927F0"/>
    <w:rsid w:val="00896385"/>
    <w:rsid w:val="00896914"/>
    <w:rsid w:val="00897E1E"/>
    <w:rsid w:val="008A027E"/>
    <w:rsid w:val="008A3C0C"/>
    <w:rsid w:val="008B10F1"/>
    <w:rsid w:val="008B189E"/>
    <w:rsid w:val="008B2DEB"/>
    <w:rsid w:val="008C53A8"/>
    <w:rsid w:val="008D18A0"/>
    <w:rsid w:val="008D2E54"/>
    <w:rsid w:val="008D47D8"/>
    <w:rsid w:val="008E3763"/>
    <w:rsid w:val="008F5C91"/>
    <w:rsid w:val="00900FA4"/>
    <w:rsid w:val="009040D8"/>
    <w:rsid w:val="0090659A"/>
    <w:rsid w:val="00911A83"/>
    <w:rsid w:val="0091556C"/>
    <w:rsid w:val="00915AC4"/>
    <w:rsid w:val="0091722D"/>
    <w:rsid w:val="00917893"/>
    <w:rsid w:val="00922B02"/>
    <w:rsid w:val="00922F52"/>
    <w:rsid w:val="009267F5"/>
    <w:rsid w:val="00932F19"/>
    <w:rsid w:val="0093454B"/>
    <w:rsid w:val="00934D0F"/>
    <w:rsid w:val="00937C77"/>
    <w:rsid w:val="00937F93"/>
    <w:rsid w:val="00940E03"/>
    <w:rsid w:val="00945381"/>
    <w:rsid w:val="00946C01"/>
    <w:rsid w:val="00946E2D"/>
    <w:rsid w:val="00953B48"/>
    <w:rsid w:val="009604CD"/>
    <w:rsid w:val="00975FC0"/>
    <w:rsid w:val="009854D1"/>
    <w:rsid w:val="009A6660"/>
    <w:rsid w:val="009B363D"/>
    <w:rsid w:val="009B63BA"/>
    <w:rsid w:val="009C1CBC"/>
    <w:rsid w:val="009C2F1C"/>
    <w:rsid w:val="009C3581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34085"/>
    <w:rsid w:val="00A41EFA"/>
    <w:rsid w:val="00A427E7"/>
    <w:rsid w:val="00A442C9"/>
    <w:rsid w:val="00A518D6"/>
    <w:rsid w:val="00A51FF0"/>
    <w:rsid w:val="00A530EA"/>
    <w:rsid w:val="00A7131D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A3921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D561D"/>
    <w:rsid w:val="00AE1321"/>
    <w:rsid w:val="00AE4053"/>
    <w:rsid w:val="00AF6FA0"/>
    <w:rsid w:val="00B011AB"/>
    <w:rsid w:val="00B04850"/>
    <w:rsid w:val="00B14442"/>
    <w:rsid w:val="00B15F45"/>
    <w:rsid w:val="00B240C6"/>
    <w:rsid w:val="00B30B13"/>
    <w:rsid w:val="00B33CAB"/>
    <w:rsid w:val="00B3690F"/>
    <w:rsid w:val="00B375A2"/>
    <w:rsid w:val="00B4361E"/>
    <w:rsid w:val="00B439B9"/>
    <w:rsid w:val="00B46A58"/>
    <w:rsid w:val="00B50C39"/>
    <w:rsid w:val="00B5248C"/>
    <w:rsid w:val="00B53FC1"/>
    <w:rsid w:val="00B612D3"/>
    <w:rsid w:val="00B61D60"/>
    <w:rsid w:val="00B624FD"/>
    <w:rsid w:val="00B66FFF"/>
    <w:rsid w:val="00B7359A"/>
    <w:rsid w:val="00B8094D"/>
    <w:rsid w:val="00B8167B"/>
    <w:rsid w:val="00B91447"/>
    <w:rsid w:val="00B92F0C"/>
    <w:rsid w:val="00B93263"/>
    <w:rsid w:val="00BA01A1"/>
    <w:rsid w:val="00BA1E67"/>
    <w:rsid w:val="00BA24C9"/>
    <w:rsid w:val="00BA327B"/>
    <w:rsid w:val="00BB170A"/>
    <w:rsid w:val="00BB184E"/>
    <w:rsid w:val="00BC25EE"/>
    <w:rsid w:val="00BC4405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5E69"/>
    <w:rsid w:val="00C07645"/>
    <w:rsid w:val="00C156DC"/>
    <w:rsid w:val="00C15F72"/>
    <w:rsid w:val="00C17239"/>
    <w:rsid w:val="00C2402B"/>
    <w:rsid w:val="00C3309B"/>
    <w:rsid w:val="00C35E7A"/>
    <w:rsid w:val="00C50034"/>
    <w:rsid w:val="00C502D1"/>
    <w:rsid w:val="00C503D5"/>
    <w:rsid w:val="00C518A1"/>
    <w:rsid w:val="00C55ACC"/>
    <w:rsid w:val="00C761AB"/>
    <w:rsid w:val="00C821CB"/>
    <w:rsid w:val="00C8479C"/>
    <w:rsid w:val="00C85D1B"/>
    <w:rsid w:val="00C87E88"/>
    <w:rsid w:val="00C924F7"/>
    <w:rsid w:val="00C93B16"/>
    <w:rsid w:val="00C94A5F"/>
    <w:rsid w:val="00C9755B"/>
    <w:rsid w:val="00C97B8F"/>
    <w:rsid w:val="00CA7814"/>
    <w:rsid w:val="00CB4E78"/>
    <w:rsid w:val="00CC776F"/>
    <w:rsid w:val="00CD079D"/>
    <w:rsid w:val="00CD24C3"/>
    <w:rsid w:val="00CD2651"/>
    <w:rsid w:val="00CD3795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6618"/>
    <w:rsid w:val="00D173D1"/>
    <w:rsid w:val="00D20CE0"/>
    <w:rsid w:val="00D26863"/>
    <w:rsid w:val="00D32883"/>
    <w:rsid w:val="00D34FC4"/>
    <w:rsid w:val="00D35E25"/>
    <w:rsid w:val="00D363C0"/>
    <w:rsid w:val="00D40DEF"/>
    <w:rsid w:val="00D43564"/>
    <w:rsid w:val="00D448C9"/>
    <w:rsid w:val="00D46551"/>
    <w:rsid w:val="00D50E4E"/>
    <w:rsid w:val="00D618F8"/>
    <w:rsid w:val="00D64394"/>
    <w:rsid w:val="00D64A52"/>
    <w:rsid w:val="00D6670A"/>
    <w:rsid w:val="00D70026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174C"/>
    <w:rsid w:val="00E239AE"/>
    <w:rsid w:val="00E254ED"/>
    <w:rsid w:val="00E275E1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878BE"/>
    <w:rsid w:val="00E902E5"/>
    <w:rsid w:val="00E90B13"/>
    <w:rsid w:val="00EA74B9"/>
    <w:rsid w:val="00EB2ACA"/>
    <w:rsid w:val="00EB6E82"/>
    <w:rsid w:val="00EC3C5A"/>
    <w:rsid w:val="00ED6031"/>
    <w:rsid w:val="00ED6F62"/>
    <w:rsid w:val="00EF2356"/>
    <w:rsid w:val="00EF4BDC"/>
    <w:rsid w:val="00EF56FA"/>
    <w:rsid w:val="00EF7C13"/>
    <w:rsid w:val="00F02B82"/>
    <w:rsid w:val="00F03F7D"/>
    <w:rsid w:val="00F1664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55D13"/>
    <w:rsid w:val="00F645BC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48A1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AE51"/>
  <w15:docId w15:val="{C2EEA91E-E6CC-45AF-96FF-B7AB69F4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1C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C8E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5104B7"/>
    <w:pPr>
      <w:spacing w:after="0" w:line="240" w:lineRule="auto"/>
    </w:pPr>
  </w:style>
  <w:style w:type="character" w:customStyle="1" w:styleId="s0">
    <w:name w:val="s0"/>
    <w:rsid w:val="00AD56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9426-E7BA-4CF8-89E8-2E8864CB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User</cp:lastModifiedBy>
  <cp:revision>300</cp:revision>
  <cp:lastPrinted>2021-08-27T11:37:00Z</cp:lastPrinted>
  <dcterms:created xsi:type="dcterms:W3CDTF">2016-01-15T04:19:00Z</dcterms:created>
  <dcterms:modified xsi:type="dcterms:W3CDTF">2021-08-27T11:52:00Z</dcterms:modified>
</cp:coreProperties>
</file>