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D5680" w14:textId="242B3530" w:rsidR="005462CC" w:rsidRDefault="005462CC" w:rsidP="00F40514">
      <w:pPr>
        <w:ind w:right="-139"/>
        <w:jc w:val="center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П</w:t>
      </w:r>
      <w:r w:rsidR="0004237C">
        <w:rPr>
          <w:rFonts w:ascii="Times New Roman" w:eastAsia="Times New Roman" w:hAnsi="Times New Roman"/>
          <w:b/>
          <w:sz w:val="24"/>
        </w:rPr>
        <w:t>ротокол</w:t>
      </w:r>
      <w:r w:rsidR="00323163">
        <w:rPr>
          <w:rFonts w:ascii="Times New Roman" w:eastAsia="Times New Roman" w:hAnsi="Times New Roman"/>
          <w:b/>
          <w:sz w:val="24"/>
        </w:rPr>
        <w:t xml:space="preserve"> об</w:t>
      </w:r>
      <w:r w:rsidR="0004237C">
        <w:rPr>
          <w:rFonts w:ascii="Times New Roman" w:eastAsia="Times New Roman" w:hAnsi="Times New Roman"/>
          <w:b/>
          <w:sz w:val="24"/>
        </w:rPr>
        <w:t xml:space="preserve"> итог</w:t>
      </w:r>
      <w:r w:rsidR="00323163">
        <w:rPr>
          <w:rFonts w:ascii="Times New Roman" w:eastAsia="Times New Roman" w:hAnsi="Times New Roman"/>
          <w:b/>
          <w:sz w:val="24"/>
        </w:rPr>
        <w:t>ах</w:t>
      </w:r>
      <w:r w:rsidR="0004237C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открытого тендера </w:t>
      </w:r>
      <w:r w:rsidR="00F40514" w:rsidRPr="00F40514">
        <w:rPr>
          <w:rFonts w:ascii="Times New Roman" w:eastAsia="Times New Roman" w:hAnsi="Times New Roman"/>
          <w:b/>
          <w:sz w:val="24"/>
        </w:rPr>
        <w:t xml:space="preserve">по закупу услуг по размещению информационных/PR материалов  </w:t>
      </w:r>
    </w:p>
    <w:p w14:paraId="482C40A5" w14:textId="77777777" w:rsidR="005462CC" w:rsidRPr="005359B1" w:rsidRDefault="005462CC" w:rsidP="005462CC">
      <w:pPr>
        <w:rPr>
          <w:rFonts w:ascii="Times New Roman" w:eastAsia="Times New Roman" w:hAnsi="Times New Roman"/>
          <w:b/>
          <w:sz w:val="24"/>
        </w:rPr>
      </w:pPr>
    </w:p>
    <w:p w14:paraId="64B8D31B" w14:textId="3B2FA082" w:rsidR="00BD26F1" w:rsidRDefault="0004237C" w:rsidP="00BD26F1">
      <w:pPr>
        <w:tabs>
          <w:tab w:val="left" w:pos="5100"/>
          <w:tab w:val="left" w:pos="7520"/>
        </w:tabs>
        <w:ind w:left="380"/>
        <w:rPr>
          <w:rFonts w:ascii="Times New Roman" w:eastAsia="Times New Roman" w:hAnsi="Times New Roman"/>
          <w:b/>
          <w:sz w:val="24"/>
        </w:rPr>
      </w:pPr>
      <w:r w:rsidRPr="0004237C">
        <w:rPr>
          <w:rFonts w:ascii="Times New Roman" w:eastAsia="Times New Roman" w:hAnsi="Times New Roman"/>
          <w:b/>
          <w:sz w:val="23"/>
        </w:rPr>
        <w:t>31</w:t>
      </w:r>
      <w:r w:rsidR="005462CC" w:rsidRPr="005359B1">
        <w:rPr>
          <w:rFonts w:ascii="Times New Roman" w:eastAsia="Times New Roman" w:hAnsi="Times New Roman"/>
          <w:b/>
          <w:sz w:val="23"/>
        </w:rPr>
        <w:t xml:space="preserve"> </w:t>
      </w:r>
      <w:r w:rsidR="00F40514">
        <w:rPr>
          <w:rFonts w:ascii="Times New Roman" w:eastAsia="Times New Roman" w:hAnsi="Times New Roman"/>
          <w:b/>
          <w:sz w:val="23"/>
        </w:rPr>
        <w:t>ма</w:t>
      </w:r>
      <w:r w:rsidR="00682D8B">
        <w:rPr>
          <w:rFonts w:ascii="Times New Roman" w:eastAsia="Times New Roman" w:hAnsi="Times New Roman"/>
          <w:b/>
          <w:sz w:val="23"/>
        </w:rPr>
        <w:t xml:space="preserve">я </w:t>
      </w:r>
      <w:r w:rsidR="005462CC" w:rsidRPr="005359B1">
        <w:rPr>
          <w:rFonts w:ascii="Times New Roman" w:eastAsia="Times New Roman" w:hAnsi="Times New Roman"/>
          <w:b/>
          <w:sz w:val="23"/>
        </w:rPr>
        <w:t>20</w:t>
      </w:r>
      <w:r w:rsidR="00452A80">
        <w:rPr>
          <w:rFonts w:ascii="Times New Roman" w:eastAsia="Times New Roman" w:hAnsi="Times New Roman"/>
          <w:b/>
          <w:sz w:val="23"/>
        </w:rPr>
        <w:t>22</w:t>
      </w:r>
      <w:r w:rsidR="005462CC" w:rsidRPr="005359B1">
        <w:rPr>
          <w:rFonts w:ascii="Times New Roman" w:eastAsia="Times New Roman" w:hAnsi="Times New Roman"/>
          <w:b/>
          <w:sz w:val="23"/>
        </w:rPr>
        <w:t xml:space="preserve"> года</w:t>
      </w:r>
      <w:r w:rsidR="005462CC" w:rsidRPr="005359B1">
        <w:rPr>
          <w:rFonts w:ascii="Times New Roman" w:eastAsia="Times New Roman" w:hAnsi="Times New Roman"/>
          <w:b/>
          <w:sz w:val="24"/>
        </w:rPr>
        <w:t xml:space="preserve">                   </w:t>
      </w:r>
      <w:r w:rsidR="005462CC">
        <w:rPr>
          <w:rFonts w:ascii="Times New Roman" w:eastAsia="Times New Roman" w:hAnsi="Times New Roman"/>
          <w:b/>
          <w:sz w:val="24"/>
        </w:rPr>
        <w:t xml:space="preserve"> </w:t>
      </w:r>
      <w:r w:rsidR="005462CC" w:rsidRPr="005359B1">
        <w:rPr>
          <w:rFonts w:ascii="Times New Roman" w:eastAsia="Times New Roman" w:hAnsi="Times New Roman"/>
          <w:b/>
          <w:sz w:val="24"/>
        </w:rPr>
        <w:t xml:space="preserve">                                                        </w:t>
      </w:r>
      <w:r w:rsidR="00BD26F1">
        <w:rPr>
          <w:rFonts w:ascii="Times New Roman" w:eastAsia="Times New Roman" w:hAnsi="Times New Roman"/>
          <w:b/>
          <w:sz w:val="24"/>
        </w:rPr>
        <w:t xml:space="preserve">    </w:t>
      </w:r>
      <w:r w:rsidR="005462CC" w:rsidRPr="005359B1">
        <w:rPr>
          <w:rFonts w:ascii="Times New Roman" w:eastAsia="Times New Roman" w:hAnsi="Times New Roman"/>
          <w:b/>
          <w:sz w:val="24"/>
        </w:rPr>
        <w:t xml:space="preserve">    г. </w:t>
      </w:r>
      <w:proofErr w:type="spellStart"/>
      <w:r w:rsidR="005462CC" w:rsidRPr="005359B1">
        <w:rPr>
          <w:rFonts w:ascii="Times New Roman" w:eastAsia="Times New Roman" w:hAnsi="Times New Roman"/>
          <w:b/>
          <w:sz w:val="24"/>
        </w:rPr>
        <w:t>Нур</w:t>
      </w:r>
      <w:proofErr w:type="spellEnd"/>
      <w:r w:rsidR="005462CC" w:rsidRPr="005359B1">
        <w:rPr>
          <w:rFonts w:ascii="Times New Roman" w:eastAsia="Times New Roman" w:hAnsi="Times New Roman"/>
          <w:b/>
          <w:sz w:val="24"/>
        </w:rPr>
        <w:t>-Султан</w:t>
      </w:r>
    </w:p>
    <w:p w14:paraId="690BC3E3" w14:textId="77777777" w:rsidR="005462CC" w:rsidRDefault="005462CC" w:rsidP="005462CC">
      <w:pPr>
        <w:tabs>
          <w:tab w:val="left" w:pos="5100"/>
          <w:tab w:val="left" w:pos="7520"/>
        </w:tabs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/>
        </w:rPr>
        <w:tab/>
        <w:t xml:space="preserve">   </w:t>
      </w:r>
    </w:p>
    <w:p w14:paraId="0366CCAF" w14:textId="791A8659" w:rsidR="005462CC" w:rsidRPr="00791E2D" w:rsidRDefault="00AC39EB" w:rsidP="00AC39EB">
      <w:pPr>
        <w:tabs>
          <w:tab w:val="left" w:pos="851"/>
        </w:tabs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</w:t>
      </w:r>
      <w:r w:rsidR="005462CC" w:rsidRPr="00791E2D">
        <w:rPr>
          <w:rFonts w:ascii="Times New Roman" w:eastAsia="Times New Roman" w:hAnsi="Times New Roman"/>
          <w:b/>
          <w:sz w:val="24"/>
        </w:rPr>
        <w:t>Тендерная комиссия в составе:</w:t>
      </w:r>
    </w:p>
    <w:p w14:paraId="7468997E" w14:textId="77777777" w:rsidR="00111A3F" w:rsidRPr="0004237C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  <w:r w:rsidRPr="0004237C">
        <w:rPr>
          <w:rFonts w:ascii="Times New Roman" w:eastAsia="Times New Roman" w:hAnsi="Times New Roman"/>
          <w:sz w:val="24"/>
        </w:rPr>
        <w:t>Председатель тендерной комиссии:</w:t>
      </w:r>
    </w:p>
    <w:p w14:paraId="6BD57A58" w14:textId="1411382E" w:rsidR="00111A3F" w:rsidRP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 w:rsidRPr="00111A3F">
        <w:rPr>
          <w:rFonts w:ascii="Times New Roman" w:eastAsia="Times New Roman" w:hAnsi="Times New Roman"/>
          <w:sz w:val="24"/>
        </w:rPr>
        <w:t>Адиева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11A3F">
        <w:rPr>
          <w:rFonts w:ascii="Times New Roman" w:eastAsia="Times New Roman" w:hAnsi="Times New Roman"/>
          <w:sz w:val="24"/>
        </w:rPr>
        <w:t>Альфия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11A3F">
        <w:rPr>
          <w:rFonts w:ascii="Times New Roman" w:eastAsia="Times New Roman" w:hAnsi="Times New Roman"/>
          <w:sz w:val="24"/>
        </w:rPr>
        <w:t>Даулеткалиевна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</w:t>
      </w:r>
      <w:r w:rsidR="0004237C" w:rsidRPr="0004237C">
        <w:rPr>
          <w:rFonts w:ascii="Times New Roman" w:eastAsia="Times New Roman" w:hAnsi="Times New Roman"/>
          <w:sz w:val="24"/>
        </w:rPr>
        <w:t>-</w:t>
      </w:r>
      <w:r w:rsidRPr="00111A3F">
        <w:rPr>
          <w:rFonts w:ascii="Times New Roman" w:eastAsia="Times New Roman" w:hAnsi="Times New Roman"/>
          <w:sz w:val="24"/>
        </w:rPr>
        <w:t xml:space="preserve"> Генеральный директор К</w:t>
      </w:r>
      <w:r w:rsidR="00EA193C">
        <w:rPr>
          <w:rFonts w:ascii="Times New Roman" w:eastAsia="Times New Roman" w:hAnsi="Times New Roman"/>
          <w:sz w:val="24"/>
        </w:rPr>
        <w:t>Ф</w:t>
      </w:r>
      <w:r w:rsidRPr="00111A3F">
        <w:rPr>
          <w:rFonts w:ascii="Times New Roman" w:eastAsia="Times New Roman" w:hAnsi="Times New Roman"/>
          <w:sz w:val="24"/>
        </w:rPr>
        <w:t xml:space="preserve"> «</w:t>
      </w:r>
      <w:proofErr w:type="spellStart"/>
      <w:r w:rsidRPr="00111A3F">
        <w:rPr>
          <w:rFonts w:ascii="Times New Roman" w:eastAsia="Times New Roman" w:hAnsi="Times New Roman"/>
          <w:sz w:val="24"/>
        </w:rPr>
        <w:t>Samruk-Kazyn</w:t>
      </w:r>
      <w:r w:rsidR="00EA193C">
        <w:rPr>
          <w:rFonts w:ascii="Times New Roman" w:eastAsia="Times New Roman" w:hAnsi="Times New Roman"/>
          <w:sz w:val="24"/>
        </w:rPr>
        <w:t>а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11A3F">
        <w:rPr>
          <w:rFonts w:ascii="Times New Roman" w:eastAsia="Times New Roman" w:hAnsi="Times New Roman"/>
          <w:sz w:val="24"/>
        </w:rPr>
        <w:t>Trust</w:t>
      </w:r>
      <w:proofErr w:type="spellEnd"/>
      <w:r w:rsidRPr="00111A3F">
        <w:rPr>
          <w:rFonts w:ascii="Times New Roman" w:eastAsia="Times New Roman" w:hAnsi="Times New Roman"/>
          <w:sz w:val="24"/>
        </w:rPr>
        <w:t>».</w:t>
      </w:r>
    </w:p>
    <w:p w14:paraId="77C380AB" w14:textId="77777777" w:rsidR="00111A3F" w:rsidRP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  <w:r w:rsidRPr="00111A3F">
        <w:rPr>
          <w:rFonts w:ascii="Times New Roman" w:eastAsia="Times New Roman" w:hAnsi="Times New Roman"/>
          <w:sz w:val="24"/>
        </w:rPr>
        <w:t>Члены тендерной комиссии:</w:t>
      </w:r>
    </w:p>
    <w:p w14:paraId="222C2652" w14:textId="7B1AF629" w:rsidR="00111A3F" w:rsidRP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 w:rsidRPr="00111A3F">
        <w:rPr>
          <w:rFonts w:ascii="Times New Roman" w:eastAsia="Times New Roman" w:hAnsi="Times New Roman"/>
          <w:sz w:val="24"/>
        </w:rPr>
        <w:t>Калиаскаров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11A3F">
        <w:rPr>
          <w:rFonts w:ascii="Times New Roman" w:eastAsia="Times New Roman" w:hAnsi="Times New Roman"/>
          <w:sz w:val="24"/>
        </w:rPr>
        <w:t>Сергожа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Маратович – заместитель Генерального директора </w:t>
      </w:r>
      <w:r w:rsidR="00452A80">
        <w:rPr>
          <w:rFonts w:ascii="Times New Roman" w:eastAsia="Times New Roman" w:hAnsi="Times New Roman"/>
          <w:sz w:val="24"/>
        </w:rPr>
        <w:br/>
      </w:r>
      <w:r w:rsidR="00452A80" w:rsidRPr="00111A3F">
        <w:rPr>
          <w:rFonts w:ascii="Times New Roman" w:eastAsia="Times New Roman" w:hAnsi="Times New Roman"/>
          <w:sz w:val="24"/>
        </w:rPr>
        <w:t>К</w:t>
      </w:r>
      <w:r w:rsidR="00452A80">
        <w:rPr>
          <w:rFonts w:ascii="Times New Roman" w:eastAsia="Times New Roman" w:hAnsi="Times New Roman"/>
          <w:sz w:val="24"/>
        </w:rPr>
        <w:t>Ф</w:t>
      </w:r>
      <w:r w:rsidR="00452A80" w:rsidRPr="00111A3F">
        <w:rPr>
          <w:rFonts w:ascii="Times New Roman" w:eastAsia="Times New Roman" w:hAnsi="Times New Roman"/>
          <w:sz w:val="24"/>
        </w:rPr>
        <w:t xml:space="preserve"> «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Samruk-Kazyn</w:t>
      </w:r>
      <w:r w:rsidR="00452A80">
        <w:rPr>
          <w:rFonts w:ascii="Times New Roman" w:eastAsia="Times New Roman" w:hAnsi="Times New Roman"/>
          <w:sz w:val="24"/>
        </w:rPr>
        <w:t>а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Trust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>»</w:t>
      </w:r>
      <w:r w:rsidRPr="00111A3F">
        <w:rPr>
          <w:rFonts w:ascii="Times New Roman" w:eastAsia="Times New Roman" w:hAnsi="Times New Roman"/>
          <w:sz w:val="24"/>
        </w:rPr>
        <w:t xml:space="preserve">; </w:t>
      </w:r>
    </w:p>
    <w:p w14:paraId="12C6D78E" w14:textId="6251E792" w:rsidR="00111A3F" w:rsidRP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 w:rsidRPr="00111A3F">
        <w:rPr>
          <w:rFonts w:ascii="Times New Roman" w:eastAsia="Times New Roman" w:hAnsi="Times New Roman"/>
          <w:sz w:val="24"/>
        </w:rPr>
        <w:t>Джусупова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11A3F">
        <w:rPr>
          <w:rFonts w:ascii="Times New Roman" w:eastAsia="Times New Roman" w:hAnsi="Times New Roman"/>
          <w:sz w:val="24"/>
        </w:rPr>
        <w:t>Айгуль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11A3F">
        <w:rPr>
          <w:rFonts w:ascii="Times New Roman" w:eastAsia="Times New Roman" w:hAnsi="Times New Roman"/>
          <w:sz w:val="24"/>
        </w:rPr>
        <w:t>Темирхановна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– главный бухгалтер </w:t>
      </w:r>
      <w:r w:rsidR="00452A80" w:rsidRPr="00111A3F">
        <w:rPr>
          <w:rFonts w:ascii="Times New Roman" w:eastAsia="Times New Roman" w:hAnsi="Times New Roman"/>
          <w:sz w:val="24"/>
        </w:rPr>
        <w:t>К</w:t>
      </w:r>
      <w:r w:rsidR="00452A80">
        <w:rPr>
          <w:rFonts w:ascii="Times New Roman" w:eastAsia="Times New Roman" w:hAnsi="Times New Roman"/>
          <w:sz w:val="24"/>
        </w:rPr>
        <w:t>Ф</w:t>
      </w:r>
      <w:r w:rsidR="00452A80" w:rsidRPr="00111A3F">
        <w:rPr>
          <w:rFonts w:ascii="Times New Roman" w:eastAsia="Times New Roman" w:hAnsi="Times New Roman"/>
          <w:sz w:val="24"/>
        </w:rPr>
        <w:t xml:space="preserve"> «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Samruk-Kazyn</w:t>
      </w:r>
      <w:r w:rsidR="00452A80">
        <w:rPr>
          <w:rFonts w:ascii="Times New Roman" w:eastAsia="Times New Roman" w:hAnsi="Times New Roman"/>
          <w:sz w:val="24"/>
        </w:rPr>
        <w:t>а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Trust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>»</w:t>
      </w:r>
      <w:r w:rsidRPr="00111A3F">
        <w:rPr>
          <w:rFonts w:ascii="Times New Roman" w:eastAsia="Times New Roman" w:hAnsi="Times New Roman"/>
          <w:sz w:val="24"/>
        </w:rPr>
        <w:t>;</w:t>
      </w:r>
    </w:p>
    <w:p w14:paraId="71482C2A" w14:textId="20FF5D63" w:rsidR="00111A3F" w:rsidRP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 w:rsidRPr="00111A3F">
        <w:rPr>
          <w:rFonts w:ascii="Times New Roman" w:eastAsia="Times New Roman" w:hAnsi="Times New Roman"/>
          <w:sz w:val="24"/>
        </w:rPr>
        <w:t>Иргебаев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Мирас Нурланулы – руководитель Корпоративной службы </w:t>
      </w:r>
      <w:r w:rsidR="00452A80" w:rsidRPr="00111A3F">
        <w:rPr>
          <w:rFonts w:ascii="Times New Roman" w:eastAsia="Times New Roman" w:hAnsi="Times New Roman"/>
          <w:sz w:val="24"/>
        </w:rPr>
        <w:t>К</w:t>
      </w:r>
      <w:r w:rsidR="00452A80">
        <w:rPr>
          <w:rFonts w:ascii="Times New Roman" w:eastAsia="Times New Roman" w:hAnsi="Times New Roman"/>
          <w:sz w:val="24"/>
        </w:rPr>
        <w:t>Ф</w:t>
      </w:r>
      <w:r w:rsidR="00452A80" w:rsidRPr="00111A3F">
        <w:rPr>
          <w:rFonts w:ascii="Times New Roman" w:eastAsia="Times New Roman" w:hAnsi="Times New Roman"/>
          <w:sz w:val="24"/>
        </w:rPr>
        <w:t xml:space="preserve"> «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Samruk-Kazyn</w:t>
      </w:r>
      <w:r w:rsidR="00452A80">
        <w:rPr>
          <w:rFonts w:ascii="Times New Roman" w:eastAsia="Times New Roman" w:hAnsi="Times New Roman"/>
          <w:sz w:val="24"/>
        </w:rPr>
        <w:t>а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Trust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>»</w:t>
      </w:r>
      <w:r w:rsidRPr="00111A3F">
        <w:rPr>
          <w:rFonts w:ascii="Times New Roman" w:eastAsia="Times New Roman" w:hAnsi="Times New Roman"/>
          <w:sz w:val="24"/>
        </w:rPr>
        <w:t>;</w:t>
      </w:r>
    </w:p>
    <w:p w14:paraId="78D32F54" w14:textId="184472D2" w:rsidR="00111A3F" w:rsidRP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  <w:r w:rsidRPr="00111A3F">
        <w:rPr>
          <w:rFonts w:ascii="Times New Roman" w:eastAsia="Times New Roman" w:hAnsi="Times New Roman"/>
          <w:sz w:val="24"/>
        </w:rPr>
        <w:t xml:space="preserve">Клышбаев Асет </w:t>
      </w:r>
      <w:proofErr w:type="spellStart"/>
      <w:r w:rsidRPr="00111A3F">
        <w:rPr>
          <w:rFonts w:ascii="Times New Roman" w:eastAsia="Times New Roman" w:hAnsi="Times New Roman"/>
          <w:sz w:val="24"/>
        </w:rPr>
        <w:t>Асилбекович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– директор Департамента проектного управления </w:t>
      </w:r>
      <w:r w:rsidR="00452A80">
        <w:rPr>
          <w:rFonts w:ascii="Times New Roman" w:eastAsia="Times New Roman" w:hAnsi="Times New Roman"/>
          <w:sz w:val="24"/>
        </w:rPr>
        <w:br/>
      </w:r>
      <w:r w:rsidR="00452A80" w:rsidRPr="00111A3F">
        <w:rPr>
          <w:rFonts w:ascii="Times New Roman" w:eastAsia="Times New Roman" w:hAnsi="Times New Roman"/>
          <w:sz w:val="24"/>
        </w:rPr>
        <w:t>К</w:t>
      </w:r>
      <w:r w:rsidR="00452A80">
        <w:rPr>
          <w:rFonts w:ascii="Times New Roman" w:eastAsia="Times New Roman" w:hAnsi="Times New Roman"/>
          <w:sz w:val="24"/>
        </w:rPr>
        <w:t>Ф</w:t>
      </w:r>
      <w:r w:rsidR="00452A80" w:rsidRPr="00111A3F">
        <w:rPr>
          <w:rFonts w:ascii="Times New Roman" w:eastAsia="Times New Roman" w:hAnsi="Times New Roman"/>
          <w:sz w:val="24"/>
        </w:rPr>
        <w:t xml:space="preserve"> «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Samruk-Kazyn</w:t>
      </w:r>
      <w:r w:rsidR="00452A80">
        <w:rPr>
          <w:rFonts w:ascii="Times New Roman" w:eastAsia="Times New Roman" w:hAnsi="Times New Roman"/>
          <w:sz w:val="24"/>
        </w:rPr>
        <w:t>а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Trust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>»</w:t>
      </w:r>
      <w:r w:rsidRPr="00111A3F">
        <w:rPr>
          <w:rFonts w:ascii="Times New Roman" w:eastAsia="Times New Roman" w:hAnsi="Times New Roman"/>
          <w:sz w:val="24"/>
        </w:rPr>
        <w:t>;</w:t>
      </w:r>
    </w:p>
    <w:p w14:paraId="58CBB541" w14:textId="4E7FCF67" w:rsidR="00111A3F" w:rsidRP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 w:rsidRPr="00111A3F">
        <w:rPr>
          <w:rFonts w:ascii="Times New Roman" w:eastAsia="Times New Roman" w:hAnsi="Times New Roman"/>
          <w:sz w:val="24"/>
        </w:rPr>
        <w:t>Хамзин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Аслан </w:t>
      </w:r>
      <w:proofErr w:type="spellStart"/>
      <w:r w:rsidRPr="00111A3F">
        <w:rPr>
          <w:rFonts w:ascii="Times New Roman" w:eastAsia="Times New Roman" w:hAnsi="Times New Roman"/>
          <w:sz w:val="24"/>
        </w:rPr>
        <w:t>Ерланович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– главный юрист </w:t>
      </w:r>
      <w:r w:rsidR="00452A80" w:rsidRPr="00111A3F">
        <w:rPr>
          <w:rFonts w:ascii="Times New Roman" w:eastAsia="Times New Roman" w:hAnsi="Times New Roman"/>
          <w:sz w:val="24"/>
        </w:rPr>
        <w:t>К</w:t>
      </w:r>
      <w:r w:rsidR="00452A80">
        <w:rPr>
          <w:rFonts w:ascii="Times New Roman" w:eastAsia="Times New Roman" w:hAnsi="Times New Roman"/>
          <w:sz w:val="24"/>
        </w:rPr>
        <w:t>Ф</w:t>
      </w:r>
      <w:r w:rsidR="00452A80" w:rsidRPr="00111A3F">
        <w:rPr>
          <w:rFonts w:ascii="Times New Roman" w:eastAsia="Times New Roman" w:hAnsi="Times New Roman"/>
          <w:sz w:val="24"/>
        </w:rPr>
        <w:t xml:space="preserve"> «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Samruk-Kazyn</w:t>
      </w:r>
      <w:r w:rsidR="00452A80">
        <w:rPr>
          <w:rFonts w:ascii="Times New Roman" w:eastAsia="Times New Roman" w:hAnsi="Times New Roman"/>
          <w:sz w:val="24"/>
        </w:rPr>
        <w:t>а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Trust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>»</w:t>
      </w:r>
      <w:r w:rsidRPr="00111A3F">
        <w:rPr>
          <w:rFonts w:ascii="Times New Roman" w:eastAsia="Times New Roman" w:hAnsi="Times New Roman"/>
          <w:sz w:val="24"/>
        </w:rPr>
        <w:t>.</w:t>
      </w:r>
    </w:p>
    <w:p w14:paraId="78B0395F" w14:textId="77777777" w:rsidR="00111A3F" w:rsidRP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b/>
          <w:sz w:val="24"/>
        </w:rPr>
      </w:pPr>
      <w:r w:rsidRPr="00111A3F">
        <w:rPr>
          <w:rFonts w:ascii="Times New Roman" w:eastAsia="Times New Roman" w:hAnsi="Times New Roman"/>
          <w:b/>
          <w:sz w:val="24"/>
        </w:rPr>
        <w:t>Секретарь комиссии:</w:t>
      </w:r>
    </w:p>
    <w:p w14:paraId="38A95873" w14:textId="336DBF57" w:rsidR="005462CC" w:rsidRP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 w:rsidRPr="00111A3F">
        <w:rPr>
          <w:rFonts w:ascii="Times New Roman" w:eastAsia="Times New Roman" w:hAnsi="Times New Roman"/>
          <w:sz w:val="24"/>
        </w:rPr>
        <w:t>Кемпирбаев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11A3F">
        <w:rPr>
          <w:rFonts w:ascii="Times New Roman" w:eastAsia="Times New Roman" w:hAnsi="Times New Roman"/>
          <w:sz w:val="24"/>
        </w:rPr>
        <w:t>Алдаберген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11A3F">
        <w:rPr>
          <w:rFonts w:ascii="Times New Roman" w:eastAsia="Times New Roman" w:hAnsi="Times New Roman"/>
          <w:sz w:val="24"/>
        </w:rPr>
        <w:t>Маратулы</w:t>
      </w:r>
      <w:proofErr w:type="spellEnd"/>
      <w:r w:rsidRPr="00111A3F">
        <w:rPr>
          <w:rFonts w:ascii="Times New Roman" w:eastAsia="Times New Roman" w:hAnsi="Times New Roman"/>
          <w:sz w:val="24"/>
        </w:rPr>
        <w:t xml:space="preserve"> – главный менеджер Корпоративной службы </w:t>
      </w:r>
      <w:r w:rsidR="00452A80">
        <w:rPr>
          <w:rFonts w:ascii="Times New Roman" w:eastAsia="Times New Roman" w:hAnsi="Times New Roman"/>
          <w:sz w:val="24"/>
        </w:rPr>
        <w:br/>
      </w:r>
      <w:r w:rsidR="00452A80" w:rsidRPr="00111A3F">
        <w:rPr>
          <w:rFonts w:ascii="Times New Roman" w:eastAsia="Times New Roman" w:hAnsi="Times New Roman"/>
          <w:sz w:val="24"/>
        </w:rPr>
        <w:t>К</w:t>
      </w:r>
      <w:r w:rsidR="00452A80">
        <w:rPr>
          <w:rFonts w:ascii="Times New Roman" w:eastAsia="Times New Roman" w:hAnsi="Times New Roman"/>
          <w:sz w:val="24"/>
        </w:rPr>
        <w:t>Ф</w:t>
      </w:r>
      <w:r w:rsidR="00452A80" w:rsidRPr="00111A3F">
        <w:rPr>
          <w:rFonts w:ascii="Times New Roman" w:eastAsia="Times New Roman" w:hAnsi="Times New Roman"/>
          <w:sz w:val="24"/>
        </w:rPr>
        <w:t xml:space="preserve"> «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Samruk-Kazyn</w:t>
      </w:r>
      <w:r w:rsidR="00452A80">
        <w:rPr>
          <w:rFonts w:ascii="Times New Roman" w:eastAsia="Times New Roman" w:hAnsi="Times New Roman"/>
          <w:sz w:val="24"/>
        </w:rPr>
        <w:t>а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52A80" w:rsidRPr="00111A3F">
        <w:rPr>
          <w:rFonts w:ascii="Times New Roman" w:eastAsia="Times New Roman" w:hAnsi="Times New Roman"/>
          <w:sz w:val="24"/>
        </w:rPr>
        <w:t>Trust</w:t>
      </w:r>
      <w:proofErr w:type="spellEnd"/>
      <w:r w:rsidR="00452A80" w:rsidRPr="00111A3F">
        <w:rPr>
          <w:rFonts w:ascii="Times New Roman" w:eastAsia="Times New Roman" w:hAnsi="Times New Roman"/>
          <w:sz w:val="24"/>
        </w:rPr>
        <w:t>»</w:t>
      </w:r>
      <w:r w:rsidRPr="00111A3F">
        <w:rPr>
          <w:rFonts w:ascii="Times New Roman" w:eastAsia="Times New Roman" w:hAnsi="Times New Roman"/>
          <w:sz w:val="24"/>
        </w:rPr>
        <w:t xml:space="preserve">.  </w:t>
      </w:r>
    </w:p>
    <w:p w14:paraId="62F0C505" w14:textId="77777777" w:rsidR="00111A3F" w:rsidRDefault="00111A3F" w:rsidP="00111A3F">
      <w:pPr>
        <w:ind w:right="40" w:firstLine="567"/>
        <w:jc w:val="both"/>
        <w:rPr>
          <w:rFonts w:ascii="Times New Roman" w:eastAsia="Times New Roman" w:hAnsi="Times New Roman"/>
          <w:sz w:val="24"/>
        </w:rPr>
      </w:pPr>
    </w:p>
    <w:p w14:paraId="53B304B3" w14:textId="2D2D7F68" w:rsidR="005462CC" w:rsidRDefault="005462CC" w:rsidP="001426B2">
      <w:pPr>
        <w:ind w:right="14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«</w:t>
      </w:r>
      <w:r w:rsidR="0041328A" w:rsidRPr="0041328A">
        <w:rPr>
          <w:rFonts w:ascii="Times New Roman" w:eastAsia="Times New Roman" w:hAnsi="Times New Roman"/>
          <w:sz w:val="24"/>
        </w:rPr>
        <w:t>31</w:t>
      </w:r>
      <w:r>
        <w:rPr>
          <w:rFonts w:ascii="Times New Roman" w:eastAsia="Times New Roman" w:hAnsi="Times New Roman"/>
          <w:sz w:val="24"/>
        </w:rPr>
        <w:t xml:space="preserve">» </w:t>
      </w:r>
      <w:r w:rsidR="00344AE3">
        <w:rPr>
          <w:rFonts w:ascii="Times New Roman" w:eastAsia="Times New Roman" w:hAnsi="Times New Roman"/>
          <w:sz w:val="24"/>
        </w:rPr>
        <w:t>ма</w:t>
      </w:r>
      <w:r w:rsidR="00682D8B">
        <w:rPr>
          <w:rFonts w:ascii="Times New Roman" w:eastAsia="Times New Roman" w:hAnsi="Times New Roman"/>
          <w:sz w:val="24"/>
        </w:rPr>
        <w:t xml:space="preserve">я </w:t>
      </w:r>
      <w:r>
        <w:rPr>
          <w:rFonts w:ascii="Times New Roman" w:eastAsia="Times New Roman" w:hAnsi="Times New Roman"/>
          <w:sz w:val="24"/>
        </w:rPr>
        <w:t>202</w:t>
      </w:r>
      <w:r w:rsidR="00452A8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года в </w:t>
      </w:r>
      <w:r w:rsidR="00344AE3">
        <w:rPr>
          <w:rFonts w:ascii="Times New Roman" w:eastAsia="Times New Roman" w:hAnsi="Times New Roman"/>
          <w:sz w:val="24"/>
        </w:rPr>
        <w:t>1</w:t>
      </w:r>
      <w:r w:rsidR="0041328A" w:rsidRPr="0041328A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 xml:space="preserve"> часов 00 минут по адресу: г. </w:t>
      </w:r>
      <w:proofErr w:type="spellStart"/>
      <w:r w:rsidR="00A2324B" w:rsidRPr="002813E8">
        <w:rPr>
          <w:rFonts w:ascii="Times New Roman" w:eastAsia="Times New Roman" w:hAnsi="Times New Roman"/>
          <w:sz w:val="24"/>
        </w:rPr>
        <w:t>Нур</w:t>
      </w:r>
      <w:proofErr w:type="spellEnd"/>
      <w:r w:rsidR="00A2324B" w:rsidRPr="002813E8">
        <w:rPr>
          <w:rFonts w:ascii="Times New Roman" w:eastAsia="Times New Roman" w:hAnsi="Times New Roman"/>
          <w:sz w:val="24"/>
        </w:rPr>
        <w:t>-Султан</w:t>
      </w:r>
      <w:r w:rsidR="00344AE3">
        <w:rPr>
          <w:rFonts w:ascii="Times New Roman" w:eastAsia="Times New Roman" w:hAnsi="Times New Roman"/>
          <w:sz w:val="24"/>
          <w:lang w:val="kk-KZ"/>
        </w:rPr>
        <w:t>,</w:t>
      </w:r>
      <w:r>
        <w:rPr>
          <w:rFonts w:ascii="Times New Roman" w:eastAsia="Times New Roman" w:hAnsi="Times New Roman"/>
          <w:sz w:val="24"/>
        </w:rPr>
        <w:t xml:space="preserve"> ул. </w:t>
      </w:r>
      <w:r w:rsidR="00344AE3" w:rsidRPr="00344AE3">
        <w:rPr>
          <w:rFonts w:ascii="Times New Roman" w:eastAsia="Times New Roman" w:hAnsi="Times New Roman"/>
          <w:sz w:val="24"/>
          <w:lang w:val="kk-KZ"/>
        </w:rPr>
        <w:t>Сыганак</w:t>
      </w:r>
      <w:r>
        <w:rPr>
          <w:rFonts w:ascii="Times New Roman" w:eastAsia="Times New Roman" w:hAnsi="Times New Roman"/>
          <w:sz w:val="24"/>
        </w:rPr>
        <w:t xml:space="preserve">, </w:t>
      </w:r>
      <w:r w:rsidR="00452A8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д. 17/10, кабинет №1114, тендерная комиссия провела заседание по подведению итогов открытого тендера </w:t>
      </w:r>
      <w:r w:rsidR="0071596E" w:rsidRPr="0071596E">
        <w:rPr>
          <w:rFonts w:ascii="Times New Roman" w:eastAsia="Times New Roman" w:hAnsi="Times New Roman"/>
          <w:sz w:val="24"/>
        </w:rPr>
        <w:t>по закупу услуг по размещению инф</w:t>
      </w:r>
      <w:r w:rsidR="0071596E">
        <w:rPr>
          <w:rFonts w:ascii="Times New Roman" w:eastAsia="Times New Roman" w:hAnsi="Times New Roman"/>
          <w:sz w:val="24"/>
        </w:rPr>
        <w:t>ормационных/PR материалов</w:t>
      </w:r>
      <w:r>
        <w:rPr>
          <w:rFonts w:ascii="Times New Roman" w:eastAsia="Times New Roman" w:hAnsi="Times New Roman"/>
          <w:sz w:val="24"/>
        </w:rPr>
        <w:t xml:space="preserve">. </w:t>
      </w:r>
    </w:p>
    <w:p w14:paraId="15C82777" w14:textId="7040B098" w:rsidR="005462CC" w:rsidRPr="0041328A" w:rsidRDefault="0041328A" w:rsidP="0041328A">
      <w:pPr>
        <w:tabs>
          <w:tab w:val="left" w:pos="851"/>
        </w:tabs>
        <w:ind w:right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="005462CC" w:rsidRPr="0041328A">
        <w:rPr>
          <w:rFonts w:ascii="Times New Roman" w:eastAsia="Times New Roman" w:hAnsi="Times New Roman"/>
          <w:sz w:val="24"/>
        </w:rPr>
        <w:t>Заявк</w:t>
      </w:r>
      <w:r w:rsidR="00DD5C8C">
        <w:rPr>
          <w:rFonts w:ascii="Times New Roman" w:eastAsia="Times New Roman" w:hAnsi="Times New Roman"/>
          <w:sz w:val="24"/>
        </w:rPr>
        <w:t>а</w:t>
      </w:r>
      <w:r w:rsidR="005462CC" w:rsidRPr="0041328A">
        <w:rPr>
          <w:rFonts w:ascii="Times New Roman" w:eastAsia="Times New Roman" w:hAnsi="Times New Roman"/>
          <w:sz w:val="24"/>
        </w:rPr>
        <w:t xml:space="preserve"> на участие в открытом тендере </w:t>
      </w:r>
      <w:r w:rsidR="0071596E" w:rsidRPr="0041328A">
        <w:rPr>
          <w:rFonts w:ascii="Times New Roman" w:eastAsia="Times New Roman" w:hAnsi="Times New Roman"/>
          <w:sz w:val="24"/>
        </w:rPr>
        <w:t>представлен</w:t>
      </w:r>
      <w:r w:rsidR="0071596E" w:rsidRPr="0041328A">
        <w:rPr>
          <w:rFonts w:ascii="Times New Roman" w:eastAsia="Times New Roman" w:hAnsi="Times New Roman"/>
          <w:sz w:val="24"/>
          <w:lang w:val="kk-KZ"/>
        </w:rPr>
        <w:t>а</w:t>
      </w:r>
      <w:r w:rsidR="0071596E" w:rsidRPr="0041328A">
        <w:rPr>
          <w:rFonts w:ascii="Times New Roman" w:eastAsia="Times New Roman" w:hAnsi="Times New Roman"/>
          <w:sz w:val="24"/>
        </w:rPr>
        <w:t xml:space="preserve"> следующим потенциальным поставщик</w:t>
      </w:r>
      <w:r w:rsidR="0071596E" w:rsidRPr="0041328A">
        <w:rPr>
          <w:rFonts w:ascii="Times New Roman" w:eastAsia="Times New Roman" w:hAnsi="Times New Roman"/>
          <w:sz w:val="24"/>
          <w:lang w:val="kk-KZ"/>
        </w:rPr>
        <w:t>ом</w:t>
      </w:r>
      <w:r w:rsidR="005462CC" w:rsidRPr="0041328A">
        <w:rPr>
          <w:rFonts w:ascii="Times New Roman" w:eastAsia="Times New Roman" w:hAnsi="Times New Roman"/>
          <w:sz w:val="24"/>
        </w:rPr>
        <w:t>:</w:t>
      </w:r>
    </w:p>
    <w:p w14:paraId="3A9EAAF1" w14:textId="77777777" w:rsidR="00B241EA" w:rsidRDefault="00B241EA" w:rsidP="00B241EA">
      <w:pPr>
        <w:pStyle w:val="a5"/>
        <w:ind w:right="140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2410"/>
      </w:tblGrid>
      <w:tr w:rsidR="00C54619" w:rsidRPr="00C54619" w14:paraId="01F329A1" w14:textId="77777777" w:rsidTr="003213DC">
        <w:trPr>
          <w:trHeight w:val="247"/>
        </w:trPr>
        <w:tc>
          <w:tcPr>
            <w:tcW w:w="567" w:type="dxa"/>
            <w:vAlign w:val="center"/>
          </w:tcPr>
          <w:p w14:paraId="7F4BFA0F" w14:textId="77777777" w:rsidR="00C54619" w:rsidRPr="00C54619" w:rsidRDefault="00C54619" w:rsidP="00C54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4619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402" w:type="dxa"/>
            <w:vAlign w:val="center"/>
          </w:tcPr>
          <w:p w14:paraId="20C518FF" w14:textId="77777777" w:rsidR="00C54619" w:rsidRPr="00C54619" w:rsidRDefault="00C54619" w:rsidP="00C54619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4619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3402" w:type="dxa"/>
            <w:vAlign w:val="center"/>
          </w:tcPr>
          <w:p w14:paraId="445CB8BE" w14:textId="77777777" w:rsidR="00C54619" w:rsidRPr="00C54619" w:rsidRDefault="00C54619" w:rsidP="00C54619">
            <w:pPr>
              <w:tabs>
                <w:tab w:val="left" w:pos="3296"/>
                <w:tab w:val="left" w:pos="3514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4619"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410" w:type="dxa"/>
            <w:vAlign w:val="center"/>
          </w:tcPr>
          <w:p w14:paraId="34281D27" w14:textId="77777777" w:rsidR="00C54619" w:rsidRPr="00C54619" w:rsidRDefault="00C54619" w:rsidP="00C54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4619">
              <w:rPr>
                <w:rFonts w:ascii="Times New Roman" w:eastAsia="Times New Roman" w:hAnsi="Times New Roman" w:cs="Times New Roman"/>
                <w:b/>
                <w:color w:val="000000"/>
              </w:rPr>
              <w:t>Дата и время представления заявки</w:t>
            </w:r>
          </w:p>
        </w:tc>
      </w:tr>
      <w:tr w:rsidR="00C54619" w:rsidRPr="00C54619" w14:paraId="264575DC" w14:textId="77777777" w:rsidTr="003213DC">
        <w:trPr>
          <w:trHeight w:val="501"/>
        </w:trPr>
        <w:tc>
          <w:tcPr>
            <w:tcW w:w="567" w:type="dxa"/>
            <w:vAlign w:val="center"/>
          </w:tcPr>
          <w:p w14:paraId="6890AB66" w14:textId="77777777" w:rsidR="00C54619" w:rsidRPr="00C54619" w:rsidRDefault="00C54619" w:rsidP="00C54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6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14:paraId="110C64D1" w14:textId="1E871032" w:rsidR="00C54619" w:rsidRPr="00C54619" w:rsidRDefault="00C54619" w:rsidP="00C54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54619">
              <w:rPr>
                <w:rFonts w:ascii="Times New Roman" w:eastAsia="Times New Roman" w:hAnsi="Times New Roman" w:cs="Times New Roman"/>
              </w:rPr>
              <w:t>Общественный фонд «ULT MEDIA (</w:t>
            </w:r>
            <w:proofErr w:type="spellStart"/>
            <w:r w:rsidRPr="00C54619">
              <w:rPr>
                <w:rFonts w:ascii="Times New Roman" w:eastAsia="Times New Roman" w:hAnsi="Times New Roman" w:cs="Times New Roman"/>
              </w:rPr>
              <w:t>Улт</w:t>
            </w:r>
            <w:proofErr w:type="spellEnd"/>
            <w:r w:rsidRPr="00C54619">
              <w:rPr>
                <w:rFonts w:ascii="Times New Roman" w:eastAsia="Times New Roman" w:hAnsi="Times New Roman" w:cs="Times New Roman"/>
              </w:rPr>
              <w:t xml:space="preserve"> медиа)»</w:t>
            </w:r>
            <w:r w:rsidRPr="00C5461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3845A9A" w14:textId="77777777" w:rsidR="00C54619" w:rsidRPr="00C54619" w:rsidRDefault="00C54619" w:rsidP="00C54619">
            <w:pPr>
              <w:tabs>
                <w:tab w:val="left" w:pos="3296"/>
                <w:tab w:val="left" w:pos="3514"/>
              </w:tabs>
              <w:autoSpaceDE w:val="0"/>
              <w:autoSpaceDN w:val="0"/>
              <w:adjustRightInd w:val="0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619">
              <w:rPr>
                <w:rFonts w:ascii="Times New Roman" w:eastAsia="Times New Roman" w:hAnsi="Times New Roman" w:cs="Times New Roman"/>
              </w:rPr>
              <w:t xml:space="preserve">Республики Казахстан, </w:t>
            </w:r>
            <w:r w:rsidRPr="00C54619">
              <w:rPr>
                <w:rFonts w:ascii="Times New Roman" w:eastAsia="Times New Roman" w:hAnsi="Times New Roman" w:cs="Times New Roman"/>
              </w:rPr>
              <w:br/>
              <w:t>0</w:t>
            </w:r>
            <w:r w:rsidRPr="00C54619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C54619">
              <w:rPr>
                <w:rFonts w:ascii="Times New Roman" w:eastAsia="Times New Roman" w:hAnsi="Times New Roman" w:cs="Times New Roman"/>
              </w:rPr>
              <w:t xml:space="preserve">0010, г. </w:t>
            </w:r>
            <w:r w:rsidRPr="00C54619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  <w:r w:rsidRPr="00C54619">
              <w:rPr>
                <w:rFonts w:ascii="Times New Roman" w:eastAsia="Times New Roman" w:hAnsi="Times New Roman" w:cs="Times New Roman"/>
              </w:rPr>
              <w:t>, ул.</w:t>
            </w:r>
            <w:r w:rsidRPr="00C54619">
              <w:rPr>
                <w:rFonts w:ascii="Times New Roman" w:eastAsia="Times New Roman" w:hAnsi="Times New Roman" w:cs="Times New Roman"/>
                <w:lang w:val="kk-KZ"/>
              </w:rPr>
              <w:t xml:space="preserve"> Богенбай батыра</w:t>
            </w:r>
            <w:r w:rsidRPr="00C54619">
              <w:rPr>
                <w:rFonts w:ascii="Times New Roman" w:eastAsia="Times New Roman" w:hAnsi="Times New Roman" w:cs="Times New Roman"/>
              </w:rPr>
              <w:t>, д. 80</w:t>
            </w:r>
          </w:p>
        </w:tc>
        <w:tc>
          <w:tcPr>
            <w:tcW w:w="2410" w:type="dxa"/>
            <w:vAlign w:val="center"/>
          </w:tcPr>
          <w:p w14:paraId="27949406" w14:textId="77777777" w:rsidR="00C54619" w:rsidRPr="00C54619" w:rsidRDefault="00C54619" w:rsidP="00C54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619">
              <w:rPr>
                <w:rFonts w:ascii="Times New Roman" w:eastAsia="Times New Roman" w:hAnsi="Times New Roman" w:cs="Times New Roman"/>
                <w:color w:val="000000"/>
              </w:rPr>
              <w:t>27.05.2022 года</w:t>
            </w:r>
          </w:p>
          <w:p w14:paraId="09FF6800" w14:textId="1558978D" w:rsidR="00C54619" w:rsidRPr="00E56FF3" w:rsidRDefault="00C54619" w:rsidP="00CB467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56FF3">
              <w:rPr>
                <w:rFonts w:ascii="Times New Roman" w:eastAsia="Times New Roman" w:hAnsi="Times New Roman" w:cs="Times New Roman"/>
                <w:color w:val="000000"/>
              </w:rPr>
              <w:t>часов 00 минут</w:t>
            </w:r>
          </w:p>
        </w:tc>
      </w:tr>
    </w:tbl>
    <w:p w14:paraId="74AE3F7D" w14:textId="77777777" w:rsidR="00C54619" w:rsidRDefault="00C54619" w:rsidP="00B241EA">
      <w:pPr>
        <w:pStyle w:val="a5"/>
        <w:ind w:right="140"/>
        <w:jc w:val="both"/>
        <w:rPr>
          <w:rFonts w:ascii="Times New Roman" w:eastAsia="Times New Roman" w:hAnsi="Times New Roman"/>
          <w:sz w:val="16"/>
          <w:szCs w:val="16"/>
        </w:rPr>
      </w:pPr>
    </w:p>
    <w:p w14:paraId="5F1A3B37" w14:textId="5A67A218" w:rsidR="005462CC" w:rsidRPr="00B241EA" w:rsidRDefault="005462CC" w:rsidP="003D047E">
      <w:pPr>
        <w:jc w:val="both"/>
        <w:rPr>
          <w:rFonts w:ascii="Times New Roman" w:eastAsia="Times New Roman" w:hAnsi="Times New Roman"/>
          <w:sz w:val="16"/>
          <w:szCs w:val="16"/>
        </w:rPr>
      </w:pPr>
    </w:p>
    <w:p w14:paraId="0C5E8BD8" w14:textId="5034A8B8" w:rsidR="00B241EA" w:rsidRPr="00E56FF3" w:rsidRDefault="00E56FF3" w:rsidP="00E56FF3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="005462CC" w:rsidRPr="00E56FF3">
        <w:rPr>
          <w:rFonts w:ascii="Times New Roman" w:eastAsia="Times New Roman" w:hAnsi="Times New Roman"/>
          <w:sz w:val="24"/>
        </w:rPr>
        <w:t xml:space="preserve">Информация о сумме, выделенной для </w:t>
      </w:r>
      <w:r w:rsidR="00DA1040" w:rsidRPr="00E56FF3">
        <w:rPr>
          <w:rFonts w:ascii="Times New Roman" w:eastAsia="Times New Roman" w:hAnsi="Times New Roman"/>
          <w:sz w:val="24"/>
        </w:rPr>
        <w:t>закупа услуг по размещению информационных/PR материалов</w:t>
      </w:r>
      <w:r w:rsidR="005462CC" w:rsidRPr="00E56FF3">
        <w:rPr>
          <w:rFonts w:ascii="Times New Roman" w:eastAsia="Times New Roman" w:hAnsi="Times New Roman"/>
          <w:sz w:val="24"/>
        </w:rPr>
        <w:t>, без учета НДС:</w:t>
      </w:r>
    </w:p>
    <w:p w14:paraId="1D230FC1" w14:textId="77777777" w:rsidR="005462CC" w:rsidRDefault="005462CC" w:rsidP="007670DB">
      <w:pPr>
        <w:ind w:firstLine="993"/>
        <w:jc w:val="both"/>
        <w:rPr>
          <w:rFonts w:ascii="Times New Roman" w:eastAsia="Times New Roman" w:hAnsi="Times New Roman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4759"/>
        <w:gridCol w:w="3965"/>
      </w:tblGrid>
      <w:tr w:rsidR="00804DF3" w:rsidRPr="00C54619" w14:paraId="1C8339EE" w14:textId="77777777" w:rsidTr="00804DF3">
        <w:trPr>
          <w:trHeight w:val="402"/>
        </w:trPr>
        <w:tc>
          <w:tcPr>
            <w:tcW w:w="1057" w:type="dxa"/>
            <w:shd w:val="clear" w:color="auto" w:fill="auto"/>
            <w:vAlign w:val="center"/>
          </w:tcPr>
          <w:p w14:paraId="687EB5C4" w14:textId="77777777" w:rsidR="00804DF3" w:rsidRPr="00C54619" w:rsidRDefault="00804DF3" w:rsidP="00C54619">
            <w:pPr>
              <w:ind w:left="-85" w:right="-66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63420724"/>
            <w:r w:rsidRPr="00C54619">
              <w:rPr>
                <w:rFonts w:ascii="Times New Roman" w:eastAsia="Times New Roman" w:hAnsi="Times New Roman" w:cs="Times New Roman"/>
                <w:b/>
                <w:color w:val="000000"/>
              </w:rPr>
              <w:t>№ лота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60100D4C" w14:textId="77777777" w:rsidR="00804DF3" w:rsidRPr="00C54619" w:rsidRDefault="00804DF3" w:rsidP="00C54619">
            <w:pPr>
              <w:ind w:left="-85" w:right="-66"/>
              <w:jc w:val="center"/>
              <w:rPr>
                <w:rFonts w:ascii="Times New Roman" w:eastAsia="Times New Roman" w:hAnsi="Times New Roman" w:cs="Times New Roman"/>
              </w:rPr>
            </w:pPr>
            <w:r w:rsidRPr="00C54619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лота</w:t>
            </w:r>
          </w:p>
        </w:tc>
        <w:tc>
          <w:tcPr>
            <w:tcW w:w="3965" w:type="dxa"/>
            <w:vAlign w:val="center"/>
          </w:tcPr>
          <w:p w14:paraId="62DB086E" w14:textId="59B7E52E" w:rsidR="00804DF3" w:rsidRPr="00C54619" w:rsidRDefault="00DD5C8C" w:rsidP="00DD5C8C">
            <w:pPr>
              <w:ind w:left="-85" w:right="-66"/>
              <w:jc w:val="center"/>
              <w:rPr>
                <w:rFonts w:ascii="Times New Roman" w:eastAsia="Times New Roman" w:hAnsi="Times New Roman" w:cs="Times New Roman"/>
                <w:b/>
                <w:bCs/>
                <w:szCs w:val="16"/>
              </w:rPr>
            </w:pPr>
            <w:r w:rsidRPr="00DD5C8C">
              <w:rPr>
                <w:rFonts w:ascii="Times New Roman" w:eastAsia="Times New Roman" w:hAnsi="Times New Roman" w:cs="Times New Roman"/>
                <w:b/>
                <w:color w:val="000000"/>
              </w:rPr>
              <w:t>Сумма, выделенная для закупки, в тенге без учета НДС</w:t>
            </w:r>
          </w:p>
        </w:tc>
      </w:tr>
      <w:tr w:rsidR="00804DF3" w:rsidRPr="00C54619" w14:paraId="796F4924" w14:textId="77777777" w:rsidTr="00804DF3">
        <w:trPr>
          <w:trHeight w:val="435"/>
        </w:trPr>
        <w:tc>
          <w:tcPr>
            <w:tcW w:w="1057" w:type="dxa"/>
            <w:shd w:val="clear" w:color="auto" w:fill="auto"/>
            <w:vAlign w:val="center"/>
          </w:tcPr>
          <w:p w14:paraId="71521482" w14:textId="77777777" w:rsidR="00804DF3" w:rsidRPr="00C54619" w:rsidRDefault="00804DF3" w:rsidP="00C54619">
            <w:pPr>
              <w:ind w:left="-85" w:right="-6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461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74E9B024" w14:textId="77777777" w:rsidR="00804DF3" w:rsidRPr="00C54619" w:rsidRDefault="00804DF3" w:rsidP="00C54619">
            <w:pPr>
              <w:ind w:left="-85" w:right="-66"/>
              <w:jc w:val="center"/>
              <w:rPr>
                <w:rFonts w:ascii="Times New Roman" w:eastAsia="Times New Roman" w:hAnsi="Times New Roman" w:cs="Times New Roman"/>
              </w:rPr>
            </w:pPr>
            <w:r w:rsidRPr="00C54619">
              <w:rPr>
                <w:rFonts w:ascii="Times New Roman" w:eastAsia="Times New Roman" w:hAnsi="Times New Roman" w:cs="Times New Roman"/>
              </w:rPr>
              <w:t xml:space="preserve">Закуп услуг по размещению информационных/PR материалов  </w:t>
            </w:r>
          </w:p>
        </w:tc>
        <w:tc>
          <w:tcPr>
            <w:tcW w:w="3965" w:type="dxa"/>
            <w:vAlign w:val="center"/>
          </w:tcPr>
          <w:p w14:paraId="44174B17" w14:textId="6070672B" w:rsidR="00804DF3" w:rsidRPr="00C54619" w:rsidRDefault="00804DF3" w:rsidP="00DA1040">
            <w:pPr>
              <w:ind w:left="-85" w:right="-66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546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  <w:r w:rsidRPr="00C546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Pr="00C546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C546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тенге</w:t>
            </w:r>
            <w:r w:rsidRPr="00C546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bookmarkEnd w:id="1"/>
    </w:tbl>
    <w:p w14:paraId="1060252F" w14:textId="77777777" w:rsidR="00C54619" w:rsidRDefault="00C54619" w:rsidP="00C54619">
      <w:pPr>
        <w:jc w:val="both"/>
        <w:rPr>
          <w:rFonts w:ascii="Times New Roman" w:eastAsia="Times New Roman" w:hAnsi="Times New Roman"/>
          <w:sz w:val="24"/>
        </w:rPr>
      </w:pPr>
    </w:p>
    <w:p w14:paraId="78ED5BE2" w14:textId="49A21E3B" w:rsidR="00E15FB9" w:rsidRPr="00987F59" w:rsidRDefault="00E15FB9" w:rsidP="00804DF3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87F59">
        <w:rPr>
          <w:rFonts w:ascii="Times New Roman" w:eastAsia="Times New Roman" w:hAnsi="Times New Roman"/>
          <w:sz w:val="24"/>
        </w:rPr>
        <w:t xml:space="preserve">Информация об отклоненных заявках на участие в открытом тендере: </w:t>
      </w:r>
      <w:r w:rsidR="00804DF3">
        <w:rPr>
          <w:rFonts w:ascii="Times New Roman" w:eastAsia="Times New Roman" w:hAnsi="Times New Roman"/>
          <w:sz w:val="24"/>
          <w:lang w:val="kk-KZ"/>
        </w:rPr>
        <w:t>о</w:t>
      </w:r>
      <w:r w:rsidR="00987F59" w:rsidRPr="00987F59">
        <w:rPr>
          <w:rFonts w:ascii="Times New Roman" w:eastAsia="Times New Roman" w:hAnsi="Times New Roman"/>
          <w:sz w:val="24"/>
          <w:lang w:val="kk-KZ"/>
        </w:rPr>
        <w:t>тклоненных заявок нет.</w:t>
      </w:r>
    </w:p>
    <w:p w14:paraId="25BB7407" w14:textId="0E6C16CE" w:rsidR="00731BBC" w:rsidRDefault="00731BBC" w:rsidP="00731BBC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О результатах применения критериев оценки и сопоставления: не применялись.   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13828ACA" w14:textId="78B637BF" w:rsidR="00DC40E0" w:rsidRPr="00CC1F26" w:rsidRDefault="00731BBC" w:rsidP="00E51F32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bCs/>
          <w:sz w:val="24"/>
          <w:lang w:val="kk-KZ"/>
        </w:rPr>
      </w:pPr>
      <w:r>
        <w:rPr>
          <w:rFonts w:ascii="Times New Roman" w:eastAsia="Times New Roman" w:hAnsi="Times New Roman"/>
          <w:bCs/>
          <w:sz w:val="24"/>
          <w:lang w:val="kk-KZ"/>
        </w:rPr>
        <w:t>Дополнительно</w:t>
      </w:r>
      <w:r w:rsidR="009671B1">
        <w:rPr>
          <w:rFonts w:ascii="Times New Roman" w:eastAsia="Times New Roman" w:hAnsi="Times New Roman"/>
          <w:bCs/>
          <w:sz w:val="24"/>
          <w:lang w:val="kk-KZ"/>
        </w:rPr>
        <w:t xml:space="preserve"> получено заключение</w:t>
      </w:r>
      <w:r>
        <w:rPr>
          <w:rFonts w:ascii="Times New Roman" w:eastAsia="Times New Roman" w:hAnsi="Times New Roman"/>
          <w:bCs/>
          <w:sz w:val="24"/>
          <w:lang w:val="kk-KZ"/>
        </w:rPr>
        <w:t xml:space="preserve"> </w:t>
      </w:r>
      <w:r w:rsidR="00FC7247">
        <w:rPr>
          <w:rFonts w:ascii="Times New Roman" w:eastAsia="Times New Roman" w:hAnsi="Times New Roman"/>
          <w:bCs/>
          <w:sz w:val="24"/>
          <w:lang w:val="kk-KZ"/>
        </w:rPr>
        <w:t>г</w:t>
      </w:r>
      <w:r w:rsidR="00DC40E0">
        <w:rPr>
          <w:rFonts w:ascii="Times New Roman" w:eastAsia="Times New Roman" w:hAnsi="Times New Roman"/>
          <w:bCs/>
          <w:sz w:val="24"/>
          <w:lang w:val="kk-KZ"/>
        </w:rPr>
        <w:t>лавн</w:t>
      </w:r>
      <w:r w:rsidR="009671B1">
        <w:rPr>
          <w:rFonts w:ascii="Times New Roman" w:eastAsia="Times New Roman" w:hAnsi="Times New Roman"/>
          <w:bCs/>
          <w:sz w:val="24"/>
          <w:lang w:val="kk-KZ"/>
        </w:rPr>
        <w:t>ого</w:t>
      </w:r>
      <w:r w:rsidR="00DC40E0">
        <w:rPr>
          <w:rFonts w:ascii="Times New Roman" w:eastAsia="Times New Roman" w:hAnsi="Times New Roman"/>
          <w:bCs/>
          <w:sz w:val="24"/>
          <w:lang w:val="kk-KZ"/>
        </w:rPr>
        <w:t xml:space="preserve"> менеджер</w:t>
      </w:r>
      <w:r w:rsidR="009671B1">
        <w:rPr>
          <w:rFonts w:ascii="Times New Roman" w:eastAsia="Times New Roman" w:hAnsi="Times New Roman"/>
          <w:bCs/>
          <w:sz w:val="24"/>
          <w:lang w:val="kk-KZ"/>
        </w:rPr>
        <w:t>а</w:t>
      </w:r>
      <w:r w:rsidR="00DC40E0">
        <w:rPr>
          <w:rFonts w:ascii="Times New Roman" w:eastAsia="Times New Roman" w:hAnsi="Times New Roman"/>
          <w:bCs/>
          <w:sz w:val="24"/>
          <w:lang w:val="kk-KZ"/>
        </w:rPr>
        <w:t xml:space="preserve"> Центра компетенции комплаенс ТОО «Самрук-Казына Бизнес Сервис» Ахметовой </w:t>
      </w:r>
      <w:r>
        <w:rPr>
          <w:rFonts w:ascii="Times New Roman" w:eastAsia="Times New Roman" w:hAnsi="Times New Roman"/>
          <w:bCs/>
          <w:sz w:val="24"/>
          <w:lang w:val="kk-KZ"/>
        </w:rPr>
        <w:t>Б</w:t>
      </w:r>
      <w:r>
        <w:rPr>
          <w:rFonts w:ascii="Times New Roman" w:eastAsia="Times New Roman" w:hAnsi="Times New Roman"/>
          <w:bCs/>
          <w:sz w:val="24"/>
        </w:rPr>
        <w:t>.Т.</w:t>
      </w:r>
      <w:r w:rsidR="009671B1">
        <w:rPr>
          <w:rFonts w:ascii="Times New Roman" w:eastAsia="Times New Roman" w:hAnsi="Times New Roman"/>
          <w:bCs/>
          <w:sz w:val="24"/>
        </w:rPr>
        <w:t xml:space="preserve"> в отношении </w:t>
      </w:r>
      <w:r w:rsidR="00CB4679">
        <w:rPr>
          <w:rFonts w:ascii="Times New Roman" w:eastAsia="Times New Roman" w:hAnsi="Times New Roman"/>
          <w:bCs/>
          <w:sz w:val="24"/>
          <w:lang w:val="kk-KZ"/>
        </w:rPr>
        <w:t>ОФ</w:t>
      </w:r>
      <w:r w:rsidR="009671B1" w:rsidRPr="00561CD6">
        <w:rPr>
          <w:rFonts w:ascii="Times New Roman" w:eastAsia="Times New Roman" w:hAnsi="Times New Roman"/>
          <w:bCs/>
          <w:sz w:val="24"/>
        </w:rPr>
        <w:t xml:space="preserve"> «ULT MEDIA (</w:t>
      </w:r>
      <w:proofErr w:type="spellStart"/>
      <w:r w:rsidR="009671B1" w:rsidRPr="00561CD6">
        <w:rPr>
          <w:rFonts w:ascii="Times New Roman" w:eastAsia="Times New Roman" w:hAnsi="Times New Roman"/>
          <w:bCs/>
          <w:sz w:val="24"/>
        </w:rPr>
        <w:t>Улт</w:t>
      </w:r>
      <w:proofErr w:type="spellEnd"/>
      <w:r w:rsidR="009671B1" w:rsidRPr="00561CD6">
        <w:rPr>
          <w:rFonts w:ascii="Times New Roman" w:eastAsia="Times New Roman" w:hAnsi="Times New Roman"/>
          <w:bCs/>
          <w:sz w:val="24"/>
        </w:rPr>
        <w:t xml:space="preserve"> медиа)»</w:t>
      </w:r>
      <w:r w:rsidR="009671B1">
        <w:rPr>
          <w:rFonts w:ascii="Times New Roman" w:eastAsia="Times New Roman" w:hAnsi="Times New Roman"/>
          <w:bCs/>
          <w:sz w:val="24"/>
        </w:rPr>
        <w:t xml:space="preserve">, </w:t>
      </w:r>
      <w:r w:rsidR="009671B1">
        <w:rPr>
          <w:rFonts w:ascii="Times New Roman" w:eastAsia="Times New Roman" w:hAnsi="Times New Roman"/>
          <w:bCs/>
          <w:sz w:val="24"/>
          <w:lang w:val="kk-KZ"/>
        </w:rPr>
        <w:t xml:space="preserve">согласно которому сведений, вызывающих сомнения в благонадежности </w:t>
      </w:r>
      <w:r w:rsidR="006879BE">
        <w:rPr>
          <w:rFonts w:ascii="Times New Roman" w:eastAsia="Times New Roman" w:hAnsi="Times New Roman"/>
          <w:bCs/>
          <w:sz w:val="24"/>
          <w:lang w:val="kk-KZ"/>
        </w:rPr>
        <w:t xml:space="preserve">потенциального поставщика </w:t>
      </w:r>
      <w:r w:rsidR="009671B1">
        <w:rPr>
          <w:rFonts w:ascii="Times New Roman" w:eastAsia="Times New Roman" w:hAnsi="Times New Roman"/>
          <w:bCs/>
          <w:sz w:val="24"/>
          <w:lang w:val="kk-KZ"/>
        </w:rPr>
        <w:t>не выявлено</w:t>
      </w:r>
      <w:r w:rsidR="00CC1F26">
        <w:rPr>
          <w:rFonts w:ascii="Times New Roman" w:eastAsia="Times New Roman" w:hAnsi="Times New Roman"/>
          <w:bCs/>
          <w:sz w:val="24"/>
          <w:lang w:val="kk-KZ"/>
        </w:rPr>
        <w:t>.</w:t>
      </w:r>
    </w:p>
    <w:p w14:paraId="08A54571" w14:textId="2E8EBB4B" w:rsidR="007670DB" w:rsidRDefault="007670DB" w:rsidP="00E51F32">
      <w:pPr>
        <w:tabs>
          <w:tab w:val="left" w:pos="851"/>
        </w:tabs>
        <w:spacing w:line="234" w:lineRule="auto"/>
        <w:ind w:right="2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Тендерная комиссия</w:t>
      </w:r>
      <w:r w:rsidR="001426B2">
        <w:rPr>
          <w:rFonts w:ascii="Times New Roman" w:eastAsia="Times New Roman" w:hAnsi="Times New Roman"/>
          <w:sz w:val="24"/>
        </w:rPr>
        <w:t>, рассмотрев представленн</w:t>
      </w:r>
      <w:r w:rsidR="00BB6384">
        <w:rPr>
          <w:rFonts w:ascii="Times New Roman" w:eastAsia="Times New Roman" w:hAnsi="Times New Roman"/>
          <w:sz w:val="24"/>
        </w:rPr>
        <w:t>ую</w:t>
      </w:r>
      <w:r w:rsidR="001426B2">
        <w:rPr>
          <w:rFonts w:ascii="Times New Roman" w:eastAsia="Times New Roman" w:hAnsi="Times New Roman"/>
          <w:sz w:val="24"/>
        </w:rPr>
        <w:t xml:space="preserve"> заявк</w:t>
      </w:r>
      <w:r w:rsidR="00BB6384">
        <w:rPr>
          <w:rFonts w:ascii="Times New Roman" w:eastAsia="Times New Roman" w:hAnsi="Times New Roman"/>
          <w:sz w:val="24"/>
        </w:rPr>
        <w:t>у</w:t>
      </w:r>
      <w:r w:rsidR="001426B2">
        <w:rPr>
          <w:rFonts w:ascii="Times New Roman" w:eastAsia="Times New Roman" w:hAnsi="Times New Roman"/>
          <w:sz w:val="24"/>
        </w:rPr>
        <w:t xml:space="preserve"> потенциальн</w:t>
      </w:r>
      <w:r w:rsidR="00BB6384">
        <w:rPr>
          <w:rFonts w:ascii="Times New Roman" w:eastAsia="Times New Roman" w:hAnsi="Times New Roman"/>
          <w:sz w:val="24"/>
        </w:rPr>
        <w:t>ого</w:t>
      </w:r>
      <w:r w:rsidR="001426B2">
        <w:rPr>
          <w:rFonts w:ascii="Times New Roman" w:eastAsia="Times New Roman" w:hAnsi="Times New Roman"/>
          <w:sz w:val="24"/>
        </w:rPr>
        <w:t xml:space="preserve"> поставщик</w:t>
      </w:r>
      <w:r w:rsidR="00BB6384">
        <w:rPr>
          <w:rFonts w:ascii="Times New Roman" w:eastAsia="Times New Roman" w:hAnsi="Times New Roman"/>
          <w:sz w:val="24"/>
        </w:rPr>
        <w:t>а</w:t>
      </w:r>
      <w:r w:rsidR="001426B2">
        <w:rPr>
          <w:rFonts w:ascii="Times New Roman" w:eastAsia="Times New Roman" w:hAnsi="Times New Roman"/>
          <w:sz w:val="24"/>
        </w:rPr>
        <w:t xml:space="preserve"> на участие </w:t>
      </w:r>
      <w:r>
        <w:rPr>
          <w:rFonts w:ascii="Times New Roman" w:eastAsia="Times New Roman" w:hAnsi="Times New Roman"/>
          <w:sz w:val="24"/>
        </w:rPr>
        <w:t>в открытом тендере</w:t>
      </w:r>
      <w:r w:rsidR="001426B2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РЕШИЛА</w:t>
      </w:r>
      <w:r>
        <w:rPr>
          <w:rFonts w:ascii="Times New Roman" w:eastAsia="Times New Roman" w:hAnsi="Times New Roman"/>
          <w:sz w:val="24"/>
        </w:rPr>
        <w:t>:</w:t>
      </w:r>
    </w:p>
    <w:p w14:paraId="4765C390" w14:textId="77777777" w:rsidR="007670DB" w:rsidRDefault="007670DB" w:rsidP="007670DB">
      <w:pPr>
        <w:spacing w:line="14" w:lineRule="exact"/>
        <w:ind w:firstLine="567"/>
        <w:rPr>
          <w:rFonts w:ascii="Times New Roman" w:eastAsia="Times New Roman" w:hAnsi="Times New Roman"/>
        </w:rPr>
      </w:pPr>
    </w:p>
    <w:p w14:paraId="260C4F09" w14:textId="3C11ED6A" w:rsidR="007670DB" w:rsidRPr="003849BC" w:rsidRDefault="007670DB" w:rsidP="007670DB">
      <w:pPr>
        <w:spacing w:line="236" w:lineRule="auto"/>
        <w:ind w:right="2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1) в соответствии с подпунктом </w:t>
      </w:r>
      <w:r w:rsidR="004A71F5" w:rsidRPr="003849BC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) пункта </w:t>
      </w:r>
      <w:r w:rsidR="006879BE">
        <w:rPr>
          <w:rFonts w:ascii="Times New Roman" w:eastAsia="Times New Roman" w:hAnsi="Times New Roman"/>
          <w:sz w:val="24"/>
        </w:rPr>
        <w:t>6</w:t>
      </w:r>
      <w:r w:rsidR="004A71F5" w:rsidRPr="003849BC"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sz w:val="24"/>
        </w:rPr>
        <w:t xml:space="preserve"> Правил закупок товаров, работ и услуг Корпоративным фондом «</w:t>
      </w:r>
      <w:proofErr w:type="spellStart"/>
      <w:r>
        <w:rPr>
          <w:rFonts w:ascii="Times New Roman" w:eastAsia="Times New Roman" w:hAnsi="Times New Roman"/>
          <w:sz w:val="24"/>
        </w:rPr>
        <w:t>Samruk-Kazyna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Trust</w:t>
      </w:r>
      <w:proofErr w:type="spellEnd"/>
      <w:r>
        <w:rPr>
          <w:rFonts w:ascii="Times New Roman" w:eastAsia="Times New Roman" w:hAnsi="Times New Roman"/>
          <w:sz w:val="24"/>
        </w:rPr>
        <w:t>»</w:t>
      </w:r>
      <w:r w:rsidR="003849BC">
        <w:rPr>
          <w:rFonts w:ascii="Times New Roman" w:eastAsia="Times New Roman" w:hAnsi="Times New Roman"/>
          <w:sz w:val="24"/>
        </w:rPr>
        <w:t xml:space="preserve">, </w:t>
      </w:r>
      <w:r w:rsidR="003849BC" w:rsidRPr="003849BC">
        <w:rPr>
          <w:rFonts w:ascii="Times New Roman" w:eastAsia="Times New Roman" w:hAnsi="Times New Roman"/>
          <w:sz w:val="24"/>
        </w:rPr>
        <w:t>утвержденных решением Попечительского совета Корпоративного Фонда «</w:t>
      </w:r>
      <w:proofErr w:type="spellStart"/>
      <w:r w:rsidR="003849BC" w:rsidRPr="003849BC">
        <w:rPr>
          <w:rFonts w:ascii="Times New Roman" w:eastAsia="Times New Roman" w:hAnsi="Times New Roman"/>
          <w:sz w:val="24"/>
        </w:rPr>
        <w:t>Samruk-Kazyna</w:t>
      </w:r>
      <w:proofErr w:type="spellEnd"/>
      <w:r w:rsidR="003849BC" w:rsidRPr="003849BC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849BC" w:rsidRPr="003849BC">
        <w:rPr>
          <w:rFonts w:ascii="Times New Roman" w:eastAsia="Times New Roman" w:hAnsi="Times New Roman"/>
          <w:sz w:val="24"/>
        </w:rPr>
        <w:t>Trust</w:t>
      </w:r>
      <w:proofErr w:type="spellEnd"/>
      <w:r w:rsidR="003849BC" w:rsidRPr="003849BC">
        <w:rPr>
          <w:rFonts w:ascii="Times New Roman" w:eastAsia="Times New Roman" w:hAnsi="Times New Roman"/>
          <w:sz w:val="24"/>
        </w:rPr>
        <w:t>» от 13 февраля 2017 года (протокол № 1/17)</w:t>
      </w:r>
      <w:r w:rsidR="00120A09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открытый тендер </w:t>
      </w:r>
      <w:r w:rsidR="004A71F5" w:rsidRPr="004A71F5">
        <w:rPr>
          <w:rFonts w:ascii="Times New Roman" w:eastAsia="Times New Roman" w:hAnsi="Times New Roman"/>
          <w:sz w:val="24"/>
        </w:rPr>
        <w:t xml:space="preserve">по закупу услуг по размещению информационных/PR </w:t>
      </w:r>
      <w:r w:rsidR="006879BE" w:rsidRPr="004A71F5">
        <w:rPr>
          <w:rFonts w:ascii="Times New Roman" w:eastAsia="Times New Roman" w:hAnsi="Times New Roman"/>
          <w:sz w:val="24"/>
        </w:rPr>
        <w:t xml:space="preserve">материалов </w:t>
      </w:r>
      <w:r w:rsidR="006879BE" w:rsidRPr="007B2A4A">
        <w:rPr>
          <w:rFonts w:ascii="Times New Roman" w:eastAsia="Times New Roman" w:hAnsi="Times New Roman"/>
          <w:b/>
          <w:sz w:val="24"/>
        </w:rPr>
        <w:t>признать</w:t>
      </w:r>
      <w:r w:rsidRPr="007B2A4A">
        <w:rPr>
          <w:rFonts w:ascii="Times New Roman" w:eastAsia="Times New Roman" w:hAnsi="Times New Roman"/>
          <w:b/>
          <w:sz w:val="24"/>
        </w:rPr>
        <w:t xml:space="preserve"> несостоявшимся;</w:t>
      </w:r>
      <w:r w:rsidR="004A71F5" w:rsidRPr="007B2A4A">
        <w:rPr>
          <w:rFonts w:ascii="Times New Roman" w:eastAsia="Times New Roman" w:hAnsi="Times New Roman"/>
          <w:b/>
          <w:sz w:val="24"/>
        </w:rPr>
        <w:t xml:space="preserve"> </w:t>
      </w:r>
    </w:p>
    <w:p w14:paraId="4140CDC2" w14:textId="77777777" w:rsidR="007670DB" w:rsidRDefault="007670DB" w:rsidP="007670DB">
      <w:pPr>
        <w:spacing w:line="14" w:lineRule="exact"/>
        <w:ind w:firstLine="567"/>
        <w:rPr>
          <w:rFonts w:ascii="Times New Roman" w:eastAsia="Times New Roman" w:hAnsi="Times New Roman"/>
        </w:rPr>
      </w:pPr>
    </w:p>
    <w:p w14:paraId="6E225BDF" w14:textId="0DF03DFA" w:rsidR="007670DB" w:rsidRPr="006E6D3F" w:rsidRDefault="007670DB" w:rsidP="001426B2">
      <w:pPr>
        <w:spacing w:line="237" w:lineRule="auto"/>
        <w:ind w:right="20" w:firstLine="567"/>
        <w:jc w:val="both"/>
        <w:rPr>
          <w:rFonts w:ascii="Times New Roman" w:eastAsia="Times New Roman" w:hAnsi="Times New Roman"/>
          <w:sz w:val="24"/>
          <w:lang w:val="kk-KZ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2) </w:t>
      </w:r>
      <w:r w:rsidR="00323163" w:rsidRPr="00111A3F">
        <w:rPr>
          <w:rFonts w:ascii="Times New Roman" w:eastAsia="Times New Roman" w:hAnsi="Times New Roman"/>
          <w:sz w:val="24"/>
        </w:rPr>
        <w:t>К</w:t>
      </w:r>
      <w:r w:rsidR="00323163">
        <w:rPr>
          <w:rFonts w:ascii="Times New Roman" w:eastAsia="Times New Roman" w:hAnsi="Times New Roman"/>
          <w:sz w:val="24"/>
        </w:rPr>
        <w:t>Ф</w:t>
      </w:r>
      <w:r w:rsidR="00323163" w:rsidRPr="00111A3F">
        <w:rPr>
          <w:rFonts w:ascii="Times New Roman" w:eastAsia="Times New Roman" w:hAnsi="Times New Roman"/>
          <w:sz w:val="24"/>
        </w:rPr>
        <w:t xml:space="preserve"> «</w:t>
      </w:r>
      <w:proofErr w:type="spellStart"/>
      <w:r w:rsidR="00323163" w:rsidRPr="00111A3F">
        <w:rPr>
          <w:rFonts w:ascii="Times New Roman" w:eastAsia="Times New Roman" w:hAnsi="Times New Roman"/>
          <w:sz w:val="24"/>
        </w:rPr>
        <w:t>Samruk-Kazyn</w:t>
      </w:r>
      <w:r w:rsidR="00323163">
        <w:rPr>
          <w:rFonts w:ascii="Times New Roman" w:eastAsia="Times New Roman" w:hAnsi="Times New Roman"/>
          <w:sz w:val="24"/>
        </w:rPr>
        <w:t>а</w:t>
      </w:r>
      <w:proofErr w:type="spellEnd"/>
      <w:r w:rsidR="00323163" w:rsidRPr="00111A3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23163" w:rsidRPr="00111A3F">
        <w:rPr>
          <w:rFonts w:ascii="Times New Roman" w:eastAsia="Times New Roman" w:hAnsi="Times New Roman"/>
          <w:sz w:val="24"/>
        </w:rPr>
        <w:t>Trust</w:t>
      </w:r>
      <w:proofErr w:type="spellEnd"/>
      <w:r w:rsidR="00323163" w:rsidRPr="00111A3F">
        <w:rPr>
          <w:rFonts w:ascii="Times New Roman" w:eastAsia="Times New Roman" w:hAnsi="Times New Roman"/>
          <w:sz w:val="24"/>
        </w:rPr>
        <w:t>»</w:t>
      </w:r>
      <w:r w:rsidR="0032316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не позднее 3 (трех) рабочих дней</w:t>
      </w:r>
      <w:r w:rsidR="001426B2">
        <w:rPr>
          <w:rFonts w:ascii="Times New Roman" w:eastAsia="Times New Roman" w:hAnsi="Times New Roman"/>
          <w:sz w:val="24"/>
        </w:rPr>
        <w:t xml:space="preserve"> со дня подписания протокола об итогах открытого тендера </w:t>
      </w:r>
      <w:r w:rsidR="007B2A4A">
        <w:rPr>
          <w:rFonts w:ascii="Times New Roman" w:eastAsia="Times New Roman" w:hAnsi="Times New Roman"/>
          <w:sz w:val="24"/>
        </w:rPr>
        <w:t>разместить</w:t>
      </w:r>
      <w:r w:rsidR="001426B2">
        <w:rPr>
          <w:rFonts w:ascii="Times New Roman" w:eastAsia="Times New Roman" w:hAnsi="Times New Roman"/>
          <w:sz w:val="24"/>
        </w:rPr>
        <w:t xml:space="preserve"> </w:t>
      </w:r>
      <w:r w:rsidR="007B2A4A">
        <w:rPr>
          <w:rFonts w:ascii="Times New Roman" w:eastAsia="Times New Roman" w:hAnsi="Times New Roman"/>
          <w:sz w:val="24"/>
        </w:rPr>
        <w:t xml:space="preserve">протокол </w:t>
      </w:r>
      <w:r w:rsidR="001426B2">
        <w:rPr>
          <w:rFonts w:ascii="Times New Roman" w:eastAsia="Times New Roman" w:hAnsi="Times New Roman"/>
          <w:sz w:val="24"/>
        </w:rPr>
        <w:t xml:space="preserve">об итогах открытого тендера </w:t>
      </w:r>
      <w:r w:rsidR="004A71F5" w:rsidRPr="004A71F5">
        <w:rPr>
          <w:rFonts w:ascii="Times New Roman" w:eastAsia="Times New Roman" w:hAnsi="Times New Roman"/>
          <w:sz w:val="24"/>
        </w:rPr>
        <w:t xml:space="preserve">по закупу услуг по размещению информационных/PR </w:t>
      </w:r>
      <w:r w:rsidR="00231320" w:rsidRPr="004A71F5">
        <w:rPr>
          <w:rFonts w:ascii="Times New Roman" w:eastAsia="Times New Roman" w:hAnsi="Times New Roman"/>
          <w:sz w:val="24"/>
        </w:rPr>
        <w:t xml:space="preserve">материалов </w:t>
      </w:r>
      <w:r>
        <w:rPr>
          <w:rFonts w:ascii="Times New Roman" w:eastAsia="Times New Roman" w:hAnsi="Times New Roman"/>
          <w:sz w:val="24"/>
        </w:rPr>
        <w:t xml:space="preserve">на веб-сайте </w:t>
      </w:r>
      <w:r w:rsidR="007B2A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К</w:t>
      </w:r>
      <w:r w:rsidR="007B2A4A">
        <w:rPr>
          <w:rFonts w:ascii="Times New Roman" w:eastAsia="Times New Roman" w:hAnsi="Times New Roman"/>
          <w:sz w:val="24"/>
        </w:rPr>
        <w:t>Ф</w:t>
      </w:r>
      <w:r>
        <w:rPr>
          <w:rFonts w:ascii="Times New Roman" w:eastAsia="Times New Roman" w:hAnsi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</w:rPr>
        <w:t>Samruk-Kazyna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Trust</w:t>
      </w:r>
      <w:proofErr w:type="spellEnd"/>
      <w:r>
        <w:rPr>
          <w:rFonts w:ascii="Times New Roman" w:eastAsia="Times New Roman" w:hAnsi="Times New Roman"/>
          <w:sz w:val="24"/>
        </w:rPr>
        <w:t xml:space="preserve">»: </w:t>
      </w:r>
      <w:bookmarkStart w:id="2" w:name="_GoBack"/>
      <w:bookmarkEnd w:id="2"/>
      <w:r w:rsidR="0098128C">
        <w:rPr>
          <w:rFonts w:ascii="Times New Roman" w:eastAsia="Times New Roman" w:hAnsi="Times New Roman"/>
          <w:color w:val="0563C1"/>
          <w:sz w:val="24"/>
          <w:u w:val="single"/>
        </w:rPr>
        <w:fldChar w:fldCharType="begin"/>
      </w:r>
      <w:r w:rsidR="0098128C">
        <w:rPr>
          <w:rFonts w:ascii="Times New Roman" w:eastAsia="Times New Roman" w:hAnsi="Times New Roman"/>
          <w:color w:val="0563C1"/>
          <w:sz w:val="24"/>
          <w:u w:val="single"/>
        </w:rPr>
        <w:instrText xml:space="preserve"> HYPERLINK "http://www.sk-trust.kz</w:instrText>
      </w:r>
      <w:r w:rsidR="0098128C">
        <w:rPr>
          <w:rFonts w:ascii="Times New Roman" w:eastAsia="Times New Roman" w:hAnsi="Times New Roman"/>
          <w:color w:val="0563C1"/>
          <w:sz w:val="24"/>
          <w:u w:val="single"/>
          <w:lang w:val="kk-KZ"/>
        </w:rPr>
        <w:instrText>.</w:instrText>
      </w:r>
      <w:r w:rsidR="0098128C">
        <w:rPr>
          <w:rFonts w:ascii="Times New Roman" w:eastAsia="Times New Roman" w:hAnsi="Times New Roman"/>
          <w:sz w:val="24"/>
          <w:u w:val="single"/>
        </w:rPr>
        <w:instrText xml:space="preserve"> </w:instrText>
      </w:r>
      <w:r w:rsidR="0098128C">
        <w:rPr>
          <w:rFonts w:ascii="Times New Roman" w:eastAsia="Times New Roman" w:hAnsi="Times New Roman"/>
          <w:color w:val="0563C1"/>
          <w:sz w:val="24"/>
          <w:u w:val="single"/>
        </w:rPr>
        <w:instrText xml:space="preserve">" </w:instrText>
      </w:r>
      <w:r w:rsidR="0098128C">
        <w:rPr>
          <w:rFonts w:ascii="Times New Roman" w:eastAsia="Times New Roman" w:hAnsi="Times New Roman"/>
          <w:color w:val="0563C1"/>
          <w:sz w:val="24"/>
          <w:u w:val="single"/>
        </w:rPr>
        <w:fldChar w:fldCharType="separate"/>
      </w:r>
      <w:r w:rsidR="0098128C" w:rsidRPr="00362807">
        <w:rPr>
          <w:rStyle w:val="a9"/>
          <w:rFonts w:ascii="Times New Roman" w:eastAsia="Times New Roman" w:hAnsi="Times New Roman"/>
          <w:sz w:val="24"/>
        </w:rPr>
        <w:t>http://www.sk-trust.kz</w:t>
      </w:r>
      <w:r w:rsidR="0098128C" w:rsidRPr="00362807">
        <w:rPr>
          <w:rStyle w:val="a9"/>
          <w:rFonts w:ascii="Times New Roman" w:eastAsia="Times New Roman" w:hAnsi="Times New Roman"/>
          <w:sz w:val="24"/>
          <w:lang w:val="kk-KZ"/>
        </w:rPr>
        <w:t>.</w:t>
      </w:r>
      <w:r w:rsidR="0098128C" w:rsidRPr="00362807">
        <w:rPr>
          <w:rStyle w:val="a9"/>
          <w:rFonts w:ascii="Times New Roman" w:eastAsia="Times New Roman" w:hAnsi="Times New Roman"/>
          <w:sz w:val="24"/>
        </w:rPr>
        <w:t xml:space="preserve"> </w:t>
      </w:r>
      <w:r w:rsidR="0098128C">
        <w:rPr>
          <w:rFonts w:ascii="Times New Roman" w:eastAsia="Times New Roman" w:hAnsi="Times New Roman"/>
          <w:color w:val="0563C1"/>
          <w:sz w:val="24"/>
          <w:u w:val="single"/>
        </w:rPr>
        <w:fldChar w:fldCharType="end"/>
      </w:r>
      <w:r w:rsidR="006E6D3F">
        <w:rPr>
          <w:rFonts w:ascii="Times New Roman" w:eastAsia="Times New Roman" w:hAnsi="Times New Roman"/>
          <w:sz w:val="24"/>
          <w:u w:val="single"/>
          <w:lang w:val="kk-KZ"/>
        </w:rPr>
        <w:t xml:space="preserve"> </w:t>
      </w:r>
    </w:p>
    <w:p w14:paraId="372B7665" w14:textId="77777777" w:rsidR="007670DB" w:rsidRDefault="007670DB" w:rsidP="007670DB">
      <w:pPr>
        <w:spacing w:line="5" w:lineRule="exact"/>
        <w:ind w:firstLine="567"/>
        <w:rPr>
          <w:rFonts w:ascii="Times New Roman" w:eastAsia="Times New Roman" w:hAnsi="Times New Roman"/>
        </w:rPr>
      </w:pPr>
    </w:p>
    <w:p w14:paraId="1969C840" w14:textId="77777777" w:rsidR="007670DB" w:rsidRDefault="007670DB" w:rsidP="007670DB">
      <w:pPr>
        <w:spacing w:line="0" w:lineRule="atLeast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данное решение проголосовали:</w:t>
      </w:r>
    </w:p>
    <w:p w14:paraId="0A3404A3" w14:textId="0515A4D9" w:rsidR="007670DB" w:rsidRDefault="007670DB" w:rsidP="007670DB">
      <w:pPr>
        <w:spacing w:line="0" w:lineRule="atLeast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</w:t>
      </w:r>
      <w:r w:rsidR="001426B2"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 – </w:t>
      </w:r>
      <w:r w:rsidR="00717170">
        <w:rPr>
          <w:rFonts w:ascii="Times New Roman" w:eastAsia="Times New Roman" w:hAnsi="Times New Roman"/>
          <w:sz w:val="24"/>
          <w:lang w:val="kk-KZ"/>
        </w:rPr>
        <w:t>6</w:t>
      </w:r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="00717170">
        <w:rPr>
          <w:rFonts w:ascii="Times New Roman" w:eastAsia="Times New Roman" w:hAnsi="Times New Roman"/>
          <w:sz w:val="24"/>
        </w:rPr>
        <w:t>шес</w:t>
      </w:r>
      <w:proofErr w:type="spellEnd"/>
      <w:r w:rsidR="000F6EDE">
        <w:rPr>
          <w:rFonts w:ascii="Times New Roman" w:eastAsia="Times New Roman" w:hAnsi="Times New Roman"/>
          <w:sz w:val="24"/>
          <w:lang w:val="kk-KZ"/>
        </w:rPr>
        <w:t>ть</w:t>
      </w:r>
      <w:r>
        <w:rPr>
          <w:rFonts w:ascii="Times New Roman" w:eastAsia="Times New Roman" w:hAnsi="Times New Roman"/>
          <w:sz w:val="24"/>
        </w:rPr>
        <w:t>) голос</w:t>
      </w:r>
      <w:r w:rsidR="001426B2">
        <w:rPr>
          <w:rFonts w:ascii="Times New Roman" w:eastAsia="Times New Roman" w:hAnsi="Times New Roman"/>
          <w:sz w:val="24"/>
        </w:rPr>
        <w:t>а(</w:t>
      </w:r>
      <w:proofErr w:type="spellStart"/>
      <w:r>
        <w:rPr>
          <w:rFonts w:ascii="Times New Roman" w:eastAsia="Times New Roman" w:hAnsi="Times New Roman"/>
          <w:sz w:val="24"/>
        </w:rPr>
        <w:t>ов</w:t>
      </w:r>
      <w:proofErr w:type="spellEnd"/>
      <w:r w:rsidR="001426B2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;</w:t>
      </w:r>
    </w:p>
    <w:p w14:paraId="08A29C56" w14:textId="2E8671C7" w:rsidR="007670DB" w:rsidRDefault="007670DB" w:rsidP="007670DB">
      <w:pPr>
        <w:spacing w:line="0" w:lineRule="atLeast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</w:t>
      </w:r>
      <w:r w:rsidR="001426B2">
        <w:rPr>
          <w:rFonts w:ascii="Times New Roman" w:eastAsia="Times New Roman" w:hAnsi="Times New Roman"/>
          <w:sz w:val="24"/>
        </w:rPr>
        <w:t>РОТИВ</w:t>
      </w:r>
      <w:r>
        <w:rPr>
          <w:rFonts w:ascii="Times New Roman" w:eastAsia="Times New Roman" w:hAnsi="Times New Roman"/>
          <w:sz w:val="24"/>
        </w:rPr>
        <w:t xml:space="preserve"> – нет голос</w:t>
      </w:r>
      <w:r w:rsidR="001426B2">
        <w:rPr>
          <w:rFonts w:ascii="Times New Roman" w:eastAsia="Times New Roman" w:hAnsi="Times New Roman"/>
          <w:sz w:val="24"/>
        </w:rPr>
        <w:t>а(</w:t>
      </w:r>
      <w:proofErr w:type="spellStart"/>
      <w:r>
        <w:rPr>
          <w:rFonts w:ascii="Times New Roman" w:eastAsia="Times New Roman" w:hAnsi="Times New Roman"/>
          <w:sz w:val="24"/>
        </w:rPr>
        <w:t>ов</w:t>
      </w:r>
      <w:proofErr w:type="spellEnd"/>
      <w:r w:rsidR="001426B2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;</w:t>
      </w:r>
    </w:p>
    <w:p w14:paraId="61544EC8" w14:textId="65589311" w:rsidR="007670DB" w:rsidRDefault="007670DB" w:rsidP="007336C3">
      <w:pPr>
        <w:spacing w:line="0" w:lineRule="atLeast"/>
        <w:ind w:left="980" w:hanging="4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</w:t>
      </w:r>
      <w:r w:rsidR="001426B2">
        <w:rPr>
          <w:rFonts w:ascii="Times New Roman" w:eastAsia="Times New Roman" w:hAnsi="Times New Roman"/>
          <w:sz w:val="24"/>
        </w:rPr>
        <w:t>ОЗДЕРЖАЛСЯ</w:t>
      </w:r>
      <w:r>
        <w:rPr>
          <w:rFonts w:ascii="Times New Roman" w:eastAsia="Times New Roman" w:hAnsi="Times New Roman"/>
          <w:sz w:val="24"/>
        </w:rPr>
        <w:t xml:space="preserve"> – нет голосов.</w:t>
      </w:r>
    </w:p>
    <w:p w14:paraId="0290D3A0" w14:textId="77777777" w:rsidR="002806AC" w:rsidRDefault="002806AC" w:rsidP="007336C3">
      <w:pPr>
        <w:spacing w:line="0" w:lineRule="atLeast"/>
        <w:ind w:left="980" w:hanging="413"/>
        <w:rPr>
          <w:rFonts w:ascii="Times New Roman" w:eastAsia="Times New Roman" w:hAnsi="Times New Roman"/>
          <w:sz w:val="24"/>
        </w:rPr>
      </w:pPr>
    </w:p>
    <w:p w14:paraId="09135F2B" w14:textId="77777777" w:rsidR="002806AC" w:rsidRDefault="002806AC" w:rsidP="007336C3">
      <w:pPr>
        <w:spacing w:line="0" w:lineRule="atLeast"/>
        <w:ind w:left="980" w:hanging="413"/>
        <w:rPr>
          <w:rFonts w:ascii="Times New Roman" w:eastAsia="Times New Roman" w:hAnsi="Times New Roman"/>
          <w:sz w:val="24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4291"/>
        <w:gridCol w:w="425"/>
        <w:gridCol w:w="5103"/>
      </w:tblGrid>
      <w:tr w:rsidR="002806AC" w:rsidRPr="002806AC" w14:paraId="2A617602" w14:textId="77777777" w:rsidTr="003213DC">
        <w:trPr>
          <w:trHeight w:val="621"/>
        </w:trPr>
        <w:tc>
          <w:tcPr>
            <w:tcW w:w="4291" w:type="dxa"/>
            <w:vAlign w:val="center"/>
          </w:tcPr>
          <w:p w14:paraId="12E74232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_Hlk61622208"/>
            <w:r w:rsidRPr="00280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Председатель</w:t>
            </w:r>
          </w:p>
          <w:p w14:paraId="4CE32F29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тендерной комиссии</w:t>
            </w:r>
          </w:p>
        </w:tc>
        <w:tc>
          <w:tcPr>
            <w:tcW w:w="425" w:type="dxa"/>
            <w:vAlign w:val="center"/>
          </w:tcPr>
          <w:p w14:paraId="42951E2C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B35580" w14:textId="77777777" w:rsidR="002806AC" w:rsidRPr="002806AC" w:rsidRDefault="002806AC" w:rsidP="002806AC">
            <w:pPr>
              <w:ind w:left="841" w:right="283" w:hanging="8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E3EF56" w14:textId="6ABB54CF" w:rsidR="002806AC" w:rsidRPr="002806AC" w:rsidRDefault="00717170" w:rsidP="002806AC">
            <w:pPr>
              <w:ind w:left="841" w:right="-324" w:hanging="8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 w:rsidR="002806AC"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="002806AC"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Адиева А.Д.</w:t>
            </w:r>
          </w:p>
        </w:tc>
      </w:tr>
      <w:tr w:rsidR="002806AC" w:rsidRPr="002806AC" w14:paraId="5E6B44D2" w14:textId="77777777" w:rsidTr="003213DC">
        <w:trPr>
          <w:trHeight w:val="545"/>
        </w:trPr>
        <w:tc>
          <w:tcPr>
            <w:tcW w:w="4291" w:type="dxa"/>
            <w:vAlign w:val="center"/>
          </w:tcPr>
          <w:p w14:paraId="77F8F44E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Члены</w:t>
            </w:r>
          </w:p>
          <w:p w14:paraId="24C13C6A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тендерной комиссии</w:t>
            </w:r>
          </w:p>
        </w:tc>
        <w:tc>
          <w:tcPr>
            <w:tcW w:w="425" w:type="dxa"/>
            <w:vAlign w:val="center"/>
          </w:tcPr>
          <w:p w14:paraId="24376D86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D717E4D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6073AE6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</w:t>
            </w: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Калиаскаров С.М.</w:t>
            </w:r>
          </w:p>
        </w:tc>
      </w:tr>
      <w:tr w:rsidR="002806AC" w:rsidRPr="002806AC" w14:paraId="1B7B6E0A" w14:textId="77777777" w:rsidTr="003213DC">
        <w:trPr>
          <w:trHeight w:val="795"/>
        </w:trPr>
        <w:tc>
          <w:tcPr>
            <w:tcW w:w="4291" w:type="dxa"/>
            <w:vAlign w:val="center"/>
          </w:tcPr>
          <w:p w14:paraId="543C2021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A964C9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8C41D7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C6D89A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</w:t>
            </w:r>
            <w:proofErr w:type="spellStart"/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Джусупова</w:t>
            </w:r>
            <w:proofErr w:type="spellEnd"/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А.Т.</w:t>
            </w:r>
          </w:p>
          <w:p w14:paraId="747083C1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06AC" w:rsidRPr="002806AC" w14:paraId="0A60A0F0" w14:textId="77777777" w:rsidTr="003213DC">
        <w:trPr>
          <w:trHeight w:val="579"/>
        </w:trPr>
        <w:tc>
          <w:tcPr>
            <w:tcW w:w="4291" w:type="dxa"/>
            <w:vAlign w:val="center"/>
          </w:tcPr>
          <w:p w14:paraId="693930E6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15DB65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8E847D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6AC">
              <w:rPr>
                <w:rFonts w:ascii="Times New Roman" w:eastAsia="Times New Roman" w:hAnsi="Times New Roman" w:cs="Times New Roman"/>
                <w:sz w:val="24"/>
              </w:rPr>
              <w:t>___________________</w:t>
            </w: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Иргебаев М.Н.</w:t>
            </w:r>
          </w:p>
          <w:p w14:paraId="157D7E3D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06AC" w:rsidRPr="002806AC" w14:paraId="57B42164" w14:textId="77777777" w:rsidTr="003213DC">
        <w:trPr>
          <w:trHeight w:val="417"/>
        </w:trPr>
        <w:tc>
          <w:tcPr>
            <w:tcW w:w="4291" w:type="dxa"/>
            <w:vAlign w:val="center"/>
          </w:tcPr>
          <w:p w14:paraId="380AC232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C8DC0C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7AE70B5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</w:t>
            </w: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Клышбаев А</w:t>
            </w: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.А.</w:t>
            </w:r>
          </w:p>
          <w:p w14:paraId="6A269A01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EF18CA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</w:t>
            </w:r>
            <w:proofErr w:type="spellStart"/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Хамзин</w:t>
            </w:r>
            <w:proofErr w:type="spellEnd"/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А.Е.</w:t>
            </w:r>
          </w:p>
          <w:p w14:paraId="2096E3F6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6AC" w:rsidRPr="002806AC" w14:paraId="24B57EDF" w14:textId="77777777" w:rsidTr="003213DC">
        <w:trPr>
          <w:trHeight w:val="423"/>
        </w:trPr>
        <w:tc>
          <w:tcPr>
            <w:tcW w:w="4291" w:type="dxa"/>
            <w:vAlign w:val="center"/>
          </w:tcPr>
          <w:p w14:paraId="3471EF0B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Секретарь тендерной комиссии</w:t>
            </w:r>
          </w:p>
        </w:tc>
        <w:tc>
          <w:tcPr>
            <w:tcW w:w="425" w:type="dxa"/>
            <w:vAlign w:val="center"/>
          </w:tcPr>
          <w:p w14:paraId="11EC3A30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80F7F7" w14:textId="77777777" w:rsidR="002806AC" w:rsidRPr="002806AC" w:rsidRDefault="002806AC" w:rsidP="002806AC">
            <w:pPr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</w:t>
            </w: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Кемпирбаев А.М.</w:t>
            </w:r>
            <w:r w:rsidRPr="00280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3"/>
    </w:tbl>
    <w:p w14:paraId="61D0F711" w14:textId="77777777" w:rsidR="002806AC" w:rsidRPr="002806AC" w:rsidRDefault="002806AC" w:rsidP="002806AC">
      <w:pPr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6B762" w14:textId="77777777" w:rsidR="002806AC" w:rsidRPr="00A27C33" w:rsidRDefault="002806AC" w:rsidP="007336C3">
      <w:pPr>
        <w:spacing w:line="0" w:lineRule="atLeast"/>
        <w:ind w:left="980" w:hanging="413"/>
        <w:rPr>
          <w:rFonts w:ascii="Times New Roman" w:eastAsia="Times New Roman" w:hAnsi="Times New Roman"/>
          <w:sz w:val="24"/>
        </w:rPr>
      </w:pPr>
    </w:p>
    <w:p w14:paraId="7A5F29B1" w14:textId="77777777" w:rsidR="007670DB" w:rsidRDefault="007670DB" w:rsidP="007670DB">
      <w:pPr>
        <w:spacing w:line="200" w:lineRule="exact"/>
        <w:rPr>
          <w:rFonts w:ascii="Times New Roman" w:eastAsia="Times New Roman" w:hAnsi="Times New Roman"/>
          <w:sz w:val="10"/>
        </w:rPr>
      </w:pPr>
    </w:p>
    <w:p w14:paraId="2FCF5FBE" w14:textId="77777777" w:rsidR="007670DB" w:rsidRDefault="007670DB" w:rsidP="007670DB">
      <w:pPr>
        <w:spacing w:line="200" w:lineRule="exact"/>
        <w:rPr>
          <w:rFonts w:ascii="Times New Roman" w:eastAsia="Times New Roman" w:hAnsi="Times New Roman"/>
          <w:sz w:val="10"/>
        </w:rPr>
      </w:pPr>
    </w:p>
    <w:p w14:paraId="798D891E" w14:textId="77777777" w:rsidR="005462CC" w:rsidRPr="00DF4359" w:rsidRDefault="005462CC" w:rsidP="00DF4359">
      <w:pPr>
        <w:spacing w:line="2" w:lineRule="exact"/>
        <w:rPr>
          <w:rFonts w:ascii="Times New Roman" w:eastAsia="Times New Roman" w:hAnsi="Times New Roman"/>
        </w:rPr>
      </w:pPr>
      <w:bookmarkStart w:id="4" w:name="page2"/>
      <w:bookmarkEnd w:id="4"/>
    </w:p>
    <w:sectPr w:rsidR="005462CC" w:rsidRPr="00DF4359" w:rsidSect="0088316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DDC38" w14:textId="77777777" w:rsidR="000F6102" w:rsidRDefault="000F6102">
      <w:r>
        <w:separator/>
      </w:r>
    </w:p>
  </w:endnote>
  <w:endnote w:type="continuationSeparator" w:id="0">
    <w:p w14:paraId="4C5B0E06" w14:textId="77777777" w:rsidR="000F6102" w:rsidRDefault="000F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89FA6" w14:textId="77777777" w:rsidR="00CF209B" w:rsidRDefault="000F6102">
    <w:pPr>
      <w:pStyle w:val="a3"/>
      <w:jc w:val="right"/>
    </w:pPr>
  </w:p>
  <w:p w14:paraId="0A218EAE" w14:textId="77777777" w:rsidR="00CF209B" w:rsidRDefault="005462C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825D5">
      <w:rPr>
        <w:noProof/>
      </w:rPr>
      <w:t>2</w:t>
    </w:r>
    <w:r>
      <w:fldChar w:fldCharType="end"/>
    </w:r>
  </w:p>
  <w:p w14:paraId="446B67ED" w14:textId="77777777" w:rsidR="00CF209B" w:rsidRDefault="000F61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16595" w14:textId="77777777" w:rsidR="000F6102" w:rsidRDefault="000F6102">
      <w:r>
        <w:separator/>
      </w:r>
    </w:p>
  </w:footnote>
  <w:footnote w:type="continuationSeparator" w:id="0">
    <w:p w14:paraId="5C008B0F" w14:textId="77777777" w:rsidR="000F6102" w:rsidRDefault="000F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BA4DE4"/>
    <w:multiLevelType w:val="hybridMultilevel"/>
    <w:tmpl w:val="9B662E32"/>
    <w:lvl w:ilvl="0" w:tplc="4762098C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CC"/>
    <w:rsid w:val="0004237C"/>
    <w:rsid w:val="00050BE6"/>
    <w:rsid w:val="000A2EBA"/>
    <w:rsid w:val="000D0C15"/>
    <w:rsid w:val="000E3E6B"/>
    <w:rsid w:val="000F6102"/>
    <w:rsid w:val="000F6EDE"/>
    <w:rsid w:val="001043F3"/>
    <w:rsid w:val="00111A3F"/>
    <w:rsid w:val="00120A09"/>
    <w:rsid w:val="00120C51"/>
    <w:rsid w:val="0014137C"/>
    <w:rsid w:val="001426B2"/>
    <w:rsid w:val="0015044A"/>
    <w:rsid w:val="00230013"/>
    <w:rsid w:val="00231320"/>
    <w:rsid w:val="00241189"/>
    <w:rsid w:val="002474B8"/>
    <w:rsid w:val="002806AC"/>
    <w:rsid w:val="002813E8"/>
    <w:rsid w:val="002825D5"/>
    <w:rsid w:val="00323163"/>
    <w:rsid w:val="00344AE3"/>
    <w:rsid w:val="003849BC"/>
    <w:rsid w:val="003950F0"/>
    <w:rsid w:val="003C0538"/>
    <w:rsid w:val="003D047E"/>
    <w:rsid w:val="0041328A"/>
    <w:rsid w:val="00452A80"/>
    <w:rsid w:val="0045433B"/>
    <w:rsid w:val="004A71F5"/>
    <w:rsid w:val="004B4A4A"/>
    <w:rsid w:val="004B7FC0"/>
    <w:rsid w:val="004C3E79"/>
    <w:rsid w:val="004F1ED0"/>
    <w:rsid w:val="005462CC"/>
    <w:rsid w:val="00561CD6"/>
    <w:rsid w:val="005D0089"/>
    <w:rsid w:val="006100E6"/>
    <w:rsid w:val="00682D8B"/>
    <w:rsid w:val="006879BE"/>
    <w:rsid w:val="006A67D8"/>
    <w:rsid w:val="006C6E56"/>
    <w:rsid w:val="006E6D3F"/>
    <w:rsid w:val="0071596E"/>
    <w:rsid w:val="00716A81"/>
    <w:rsid w:val="00717170"/>
    <w:rsid w:val="00731BBC"/>
    <w:rsid w:val="007336C3"/>
    <w:rsid w:val="007670DB"/>
    <w:rsid w:val="007B2A4A"/>
    <w:rsid w:val="00804DF3"/>
    <w:rsid w:val="00817BA8"/>
    <w:rsid w:val="00883168"/>
    <w:rsid w:val="0088469D"/>
    <w:rsid w:val="008A4782"/>
    <w:rsid w:val="00913C77"/>
    <w:rsid w:val="009671B1"/>
    <w:rsid w:val="00974CEF"/>
    <w:rsid w:val="0098128C"/>
    <w:rsid w:val="00987F59"/>
    <w:rsid w:val="009A3AB8"/>
    <w:rsid w:val="009C5056"/>
    <w:rsid w:val="009E0322"/>
    <w:rsid w:val="00A2324B"/>
    <w:rsid w:val="00A3515C"/>
    <w:rsid w:val="00A4096F"/>
    <w:rsid w:val="00AC39EB"/>
    <w:rsid w:val="00AC7CED"/>
    <w:rsid w:val="00AE03AF"/>
    <w:rsid w:val="00B02A2C"/>
    <w:rsid w:val="00B241EA"/>
    <w:rsid w:val="00BB3B32"/>
    <w:rsid w:val="00BB6384"/>
    <w:rsid w:val="00BD26F1"/>
    <w:rsid w:val="00C07D86"/>
    <w:rsid w:val="00C32FAC"/>
    <w:rsid w:val="00C5047E"/>
    <w:rsid w:val="00C54619"/>
    <w:rsid w:val="00CB4679"/>
    <w:rsid w:val="00CC1F26"/>
    <w:rsid w:val="00D1476A"/>
    <w:rsid w:val="00D21EBE"/>
    <w:rsid w:val="00D63C41"/>
    <w:rsid w:val="00DA1040"/>
    <w:rsid w:val="00DC40E0"/>
    <w:rsid w:val="00DD5C8C"/>
    <w:rsid w:val="00DD6895"/>
    <w:rsid w:val="00DF4359"/>
    <w:rsid w:val="00DF61C2"/>
    <w:rsid w:val="00E04E98"/>
    <w:rsid w:val="00E15FB9"/>
    <w:rsid w:val="00E51F32"/>
    <w:rsid w:val="00E56FF3"/>
    <w:rsid w:val="00EA193C"/>
    <w:rsid w:val="00F3336A"/>
    <w:rsid w:val="00F40514"/>
    <w:rsid w:val="00F764FC"/>
    <w:rsid w:val="00F8628D"/>
    <w:rsid w:val="00FC7247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FBBB"/>
  <w15:chartTrackingRefBased/>
  <w15:docId w15:val="{9B0E9798-3DB6-47E8-9E3D-C87589E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C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62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62CC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41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0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C51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9A3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81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53AC-0589-4FBE-8AA0-80B6E706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2021-02-05T11:33:00Z</cp:lastPrinted>
  <dcterms:created xsi:type="dcterms:W3CDTF">2022-05-31T10:35:00Z</dcterms:created>
  <dcterms:modified xsi:type="dcterms:W3CDTF">2022-05-31T10:56:00Z</dcterms:modified>
</cp:coreProperties>
</file>